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3FCF67FA" w:rsidR="00AB7E51" w:rsidRDefault="00A36996" w:rsidP="005F1B06">
            <w:pPr>
              <w:pStyle w:val="Title"/>
            </w:pPr>
            <w:r>
              <w:t xml:space="preserve">Income Eligible Multi-Family and Public Housing Programs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0C1724E5" w:rsidR="00AB7E51" w:rsidRPr="00363D18" w:rsidRDefault="00A36996" w:rsidP="005F1B06">
            <w:pPr>
              <w:pStyle w:val="CoverClientName0"/>
              <w:spacing w:after="0"/>
            </w:pPr>
            <w:r>
              <w:t xml:space="preserve">April </w:t>
            </w:r>
            <w:r w:rsidR="00354E85">
              <w:t>4</w:t>
            </w:r>
            <w:r w:rsidR="00AB7E51">
              <w:t>, 202</w:t>
            </w:r>
            <w:r w:rsidR="00012528">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47729F3B"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4EBD69B" w14:textId="01CF4C2C" w:rsidR="00AB7E51" w:rsidRDefault="00FE636F" w:rsidP="005F1B06">
            <w:pPr>
              <w:pStyle w:val="PresentedBy"/>
              <w:rPr>
                <w:bCs/>
                <w:color w:val="auto"/>
              </w:rPr>
            </w:pPr>
            <w:r>
              <w:rPr>
                <w:bCs/>
                <w:color w:val="auto"/>
              </w:rPr>
              <w:t>Swapnil Lotake</w:t>
            </w:r>
          </w:p>
          <w:p w14:paraId="5EE32C25" w14:textId="6F73CAEC" w:rsidR="009766A1" w:rsidRPr="008B387B" w:rsidRDefault="009766A1" w:rsidP="005F1B06">
            <w:pPr>
              <w:pStyle w:val="PresentedBy"/>
              <w:rPr>
                <w:bCs/>
                <w:color w:val="auto"/>
              </w:rPr>
            </w:pPr>
            <w:r>
              <w:rPr>
                <w:bCs/>
                <w:color w:val="auto"/>
              </w:rPr>
              <w:t>EcoMetric Consulting</w:t>
            </w:r>
          </w:p>
        </w:tc>
        <w:tc>
          <w:tcPr>
            <w:tcW w:w="3489" w:type="dxa"/>
            <w:gridSpan w:val="3"/>
          </w:tcPr>
          <w:p w14:paraId="6BD646DB" w14:textId="2C4C4652" w:rsidR="006241D3" w:rsidRDefault="00FE636F" w:rsidP="006241D3">
            <w:pPr>
              <w:pStyle w:val="PresentedBy"/>
              <w:rPr>
                <w:rStyle w:val="CoverText"/>
                <w:bCs/>
                <w:iCs/>
              </w:rPr>
            </w:pPr>
            <w:r>
              <w:rPr>
                <w:rStyle w:val="CoverText"/>
                <w:bCs/>
                <w:iCs/>
              </w:rPr>
              <w:t>Kyle McKenna</w:t>
            </w:r>
          </w:p>
          <w:p w14:paraId="3C7D60B4" w14:textId="16693F17" w:rsidR="00316D37" w:rsidRPr="008B387B" w:rsidRDefault="006241D3" w:rsidP="006241D3">
            <w:pPr>
              <w:pStyle w:val="BodyTextNoSpacingAfter"/>
              <w:rPr>
                <w:rStyle w:val="CoverText"/>
                <w:bCs/>
              </w:rPr>
            </w:pPr>
            <w:r>
              <w:rPr>
                <w:rStyle w:val="CoverText"/>
                <w:bCs/>
              </w:rPr>
              <w:t>EcoMetric Consulting</w:t>
            </w:r>
          </w:p>
        </w:tc>
        <w:tc>
          <w:tcPr>
            <w:tcW w:w="2644" w:type="dxa"/>
            <w:gridSpan w:val="4"/>
          </w:tcPr>
          <w:p w14:paraId="49696AE4" w14:textId="606EFE6D" w:rsidR="00AB7E51" w:rsidRDefault="006241D3" w:rsidP="005F1B06">
            <w:pPr>
              <w:pStyle w:val="PresentedBy"/>
              <w:rPr>
                <w:rStyle w:val="CoverText"/>
                <w:bCs/>
                <w:iCs/>
              </w:rPr>
            </w:pPr>
            <w:r>
              <w:rPr>
                <w:rStyle w:val="CoverText"/>
                <w:bCs/>
                <w:iCs/>
              </w:rPr>
              <w:t>Mike Frischmann</w:t>
            </w:r>
          </w:p>
          <w:p w14:paraId="30F39AF4" w14:textId="253E8368" w:rsidR="00316D37" w:rsidRPr="00957EA9" w:rsidRDefault="00316D37" w:rsidP="005F1B06">
            <w:pPr>
              <w:pStyle w:val="PresentedBy"/>
              <w:rPr>
                <w:rStyle w:val="CoverText"/>
                <w:bCs/>
                <w:iCs/>
              </w:rPr>
            </w:pPr>
            <w:r>
              <w:rPr>
                <w:rStyle w:val="CoverText"/>
                <w:bCs/>
                <w:iCs/>
              </w:rPr>
              <w:t>EcoMetric Consulting</w:t>
            </w: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AD2456">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8" w:type="dxa"/>
        <w:tblInd w:w="-90" w:type="dxa"/>
        <w:tblLook w:val="00A0" w:firstRow="1" w:lastRow="0" w:firstColumn="1" w:lastColumn="0" w:noHBand="0" w:noVBand="0"/>
      </w:tblPr>
      <w:tblGrid>
        <w:gridCol w:w="3540"/>
        <w:gridCol w:w="2817"/>
        <w:gridCol w:w="3701"/>
      </w:tblGrid>
      <w:tr w:rsidR="004F0F97" w:rsidRPr="007B32D7" w14:paraId="66D466B5" w14:textId="77777777" w:rsidTr="373C5B5A">
        <w:tc>
          <w:tcPr>
            <w:tcW w:w="3540" w:type="dxa"/>
          </w:tcPr>
          <w:p w14:paraId="777C4B13" w14:textId="307FF786"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 xml:space="preserve">Ted </w:t>
            </w:r>
            <w:r w:rsidR="00576571">
              <w:rPr>
                <w:rFonts w:ascii="Arial" w:eastAsiaTheme="minorHAnsi" w:hAnsi="Arial" w:cstheme="minorBidi"/>
                <w:sz w:val="20"/>
                <w:szCs w:val="20"/>
              </w:rPr>
              <w:t>Walker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F855AB" w:rsidRDefault="00CF0BE6" w:rsidP="004F0F97">
            <w:pPr>
              <w:pStyle w:val="paragraph"/>
              <w:spacing w:before="0" w:beforeAutospacing="0" w:after="0" w:afterAutospacing="0"/>
              <w:textAlignment w:val="baseline"/>
              <w:rPr>
                <w:rFonts w:ascii="Arial" w:eastAsiaTheme="minorHAnsi" w:hAnsi="Arial" w:cstheme="minorBidi"/>
                <w:b/>
                <w:sz w:val="18"/>
                <w:szCs w:val="18"/>
              </w:rPr>
            </w:pPr>
            <w:r w:rsidRPr="00F855AB">
              <w:rPr>
                <w:rFonts w:ascii="Arial" w:eastAsiaTheme="minorHAnsi" w:hAnsi="Arial" w:cstheme="minorBidi"/>
                <w:b/>
                <w:sz w:val="18"/>
                <w:szCs w:val="18"/>
              </w:rPr>
              <w:t>ted.walker@guidehouse.com</w:t>
            </w:r>
            <w:r w:rsidR="003B017A" w:rsidRPr="00F855AB">
              <w:rPr>
                <w:rFonts w:ascii="Arial" w:eastAsiaTheme="minorHAnsi" w:hAnsi="Arial" w:cstheme="minorBidi"/>
                <w:b/>
                <w:sz w:val="18"/>
                <w:szCs w:val="18"/>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F855AB" w:rsidRDefault="002C171A" w:rsidP="002C171A">
            <w:pPr>
              <w:pStyle w:val="Contactinfo"/>
              <w:rPr>
                <w:sz w:val="18"/>
                <w:szCs w:val="18"/>
              </w:rPr>
            </w:pPr>
            <w:r w:rsidRPr="00F855AB">
              <w:rPr>
                <w:b/>
                <w:sz w:val="18"/>
                <w:szCs w:val="18"/>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2817"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EastAsia" w:cstheme="minorBidi"/>
                <w:sz w:val="18"/>
                <w:szCs w:val="18"/>
              </w:rPr>
            </w:pPr>
            <w:r w:rsidRPr="373C5B5A">
              <w:rPr>
                <w:rFonts w:ascii="Arial" w:eastAsiaTheme="minorEastAsia" w:hAnsi="Arial" w:cstheme="minorBidi"/>
                <w:b/>
                <w:sz w:val="18"/>
                <w:szCs w:val="18"/>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701"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18"/>
                <w:szCs w:val="18"/>
              </w:rPr>
            </w:pPr>
            <w:r w:rsidRPr="373C5B5A">
              <w:rPr>
                <w:b/>
                <w:sz w:val="18"/>
                <w:szCs w:val="18"/>
              </w:rPr>
              <w:t>la</w:t>
            </w:r>
            <w:r w:rsidR="002C171A" w:rsidRPr="373C5B5A">
              <w:rPr>
                <w:b/>
                <w:sz w:val="18"/>
                <w:szCs w:val="18"/>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AD2456">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5E5A6C48" w14:textId="2D18E242" w:rsidR="00354E85"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079588" w:history="1">
        <w:r w:rsidR="00354E85" w:rsidRPr="00054DC4">
          <w:rPr>
            <w:rStyle w:val="Hyperlink"/>
            <w:noProof/>
          </w:rPr>
          <w:t>1. Introduction</w:t>
        </w:r>
        <w:r w:rsidR="00354E85">
          <w:rPr>
            <w:noProof/>
            <w:webHidden/>
          </w:rPr>
          <w:tab/>
        </w:r>
        <w:r w:rsidR="00354E85">
          <w:rPr>
            <w:noProof/>
            <w:webHidden/>
          </w:rPr>
          <w:fldChar w:fldCharType="begin"/>
        </w:r>
        <w:r w:rsidR="00354E85">
          <w:rPr>
            <w:noProof/>
            <w:webHidden/>
          </w:rPr>
          <w:instrText xml:space="preserve"> PAGEREF _Toc163079588 \h </w:instrText>
        </w:r>
        <w:r w:rsidR="00354E85">
          <w:rPr>
            <w:noProof/>
            <w:webHidden/>
          </w:rPr>
        </w:r>
        <w:r w:rsidR="00354E85">
          <w:rPr>
            <w:noProof/>
            <w:webHidden/>
          </w:rPr>
          <w:fldChar w:fldCharType="separate"/>
        </w:r>
        <w:r w:rsidR="00354E85">
          <w:rPr>
            <w:noProof/>
            <w:webHidden/>
          </w:rPr>
          <w:t>2</w:t>
        </w:r>
        <w:r w:rsidR="00354E85">
          <w:rPr>
            <w:noProof/>
            <w:webHidden/>
          </w:rPr>
          <w:fldChar w:fldCharType="end"/>
        </w:r>
      </w:hyperlink>
    </w:p>
    <w:p w14:paraId="4DF8EB16" w14:textId="6E8F8868" w:rsidR="00354E85" w:rsidRDefault="000E24A6">
      <w:pPr>
        <w:pStyle w:val="TOC1"/>
        <w:rPr>
          <w:rFonts w:asciiTheme="minorHAnsi" w:eastAsiaTheme="minorEastAsia" w:hAnsiTheme="minorHAnsi" w:cstheme="minorBidi"/>
          <w:b w:val="0"/>
          <w:noProof/>
          <w:kern w:val="2"/>
          <w:sz w:val="22"/>
          <w14:ligatures w14:val="standardContextual"/>
        </w:rPr>
      </w:pPr>
      <w:hyperlink w:anchor="_Toc163079589" w:history="1">
        <w:r w:rsidR="00354E85" w:rsidRPr="00054DC4">
          <w:rPr>
            <w:rStyle w:val="Hyperlink"/>
            <w:noProof/>
          </w:rPr>
          <w:t>2. Multi-Family Income Eligible Retrofits, Healthy Homes, and Assessment Paths</w:t>
        </w:r>
        <w:r w:rsidR="00354E85">
          <w:rPr>
            <w:noProof/>
            <w:webHidden/>
          </w:rPr>
          <w:tab/>
        </w:r>
        <w:r w:rsidR="00354E85">
          <w:rPr>
            <w:noProof/>
            <w:webHidden/>
          </w:rPr>
          <w:fldChar w:fldCharType="begin"/>
        </w:r>
        <w:r w:rsidR="00354E85">
          <w:rPr>
            <w:noProof/>
            <w:webHidden/>
          </w:rPr>
          <w:instrText xml:space="preserve"> PAGEREF _Toc163079589 \h </w:instrText>
        </w:r>
        <w:r w:rsidR="00354E85">
          <w:rPr>
            <w:noProof/>
            <w:webHidden/>
          </w:rPr>
        </w:r>
        <w:r w:rsidR="00354E85">
          <w:rPr>
            <w:noProof/>
            <w:webHidden/>
          </w:rPr>
          <w:fldChar w:fldCharType="separate"/>
        </w:r>
        <w:r w:rsidR="00354E85">
          <w:rPr>
            <w:noProof/>
            <w:webHidden/>
          </w:rPr>
          <w:t>2</w:t>
        </w:r>
        <w:r w:rsidR="00354E85">
          <w:rPr>
            <w:noProof/>
            <w:webHidden/>
          </w:rPr>
          <w:fldChar w:fldCharType="end"/>
        </w:r>
      </w:hyperlink>
    </w:p>
    <w:p w14:paraId="615F782B" w14:textId="13890FD3" w:rsidR="00354E85" w:rsidRDefault="000E24A6">
      <w:pPr>
        <w:pStyle w:val="TOC2"/>
        <w:rPr>
          <w:rFonts w:asciiTheme="minorHAnsi" w:eastAsiaTheme="minorEastAsia" w:hAnsiTheme="minorHAnsi" w:cstheme="minorBidi"/>
          <w:kern w:val="2"/>
          <w:szCs w:val="22"/>
          <w14:ligatures w14:val="standardContextual"/>
        </w:rPr>
      </w:pPr>
      <w:hyperlink w:anchor="_Toc163079590" w:history="1">
        <w:r w:rsidR="00354E85" w:rsidRPr="00054DC4">
          <w:rPr>
            <w:rStyle w:val="Hyperlink"/>
          </w:rPr>
          <w:t>2.1 Program Description</w:t>
        </w:r>
        <w:r w:rsidR="00354E85">
          <w:rPr>
            <w:webHidden/>
          </w:rPr>
          <w:tab/>
        </w:r>
        <w:r w:rsidR="00354E85">
          <w:rPr>
            <w:webHidden/>
          </w:rPr>
          <w:fldChar w:fldCharType="begin"/>
        </w:r>
        <w:r w:rsidR="00354E85">
          <w:rPr>
            <w:webHidden/>
          </w:rPr>
          <w:instrText xml:space="preserve"> PAGEREF _Toc163079590 \h </w:instrText>
        </w:r>
        <w:r w:rsidR="00354E85">
          <w:rPr>
            <w:webHidden/>
          </w:rPr>
        </w:r>
        <w:r w:rsidR="00354E85">
          <w:rPr>
            <w:webHidden/>
          </w:rPr>
          <w:fldChar w:fldCharType="separate"/>
        </w:r>
        <w:r w:rsidR="00354E85">
          <w:rPr>
            <w:webHidden/>
          </w:rPr>
          <w:t>2</w:t>
        </w:r>
        <w:r w:rsidR="00354E85">
          <w:rPr>
            <w:webHidden/>
          </w:rPr>
          <w:fldChar w:fldCharType="end"/>
        </w:r>
      </w:hyperlink>
    </w:p>
    <w:p w14:paraId="2691E6E9" w14:textId="6A9878DB" w:rsidR="00354E85" w:rsidRDefault="000E24A6">
      <w:pPr>
        <w:pStyle w:val="TOC2"/>
        <w:rPr>
          <w:rFonts w:asciiTheme="minorHAnsi" w:eastAsiaTheme="minorEastAsia" w:hAnsiTheme="minorHAnsi" w:cstheme="minorBidi"/>
          <w:kern w:val="2"/>
          <w:szCs w:val="22"/>
          <w14:ligatures w14:val="standardContextual"/>
        </w:rPr>
      </w:pPr>
      <w:hyperlink w:anchor="_Toc163079591" w:history="1">
        <w:r w:rsidR="00354E85" w:rsidRPr="00054DC4">
          <w:rPr>
            <w:rStyle w:val="Hyperlink"/>
          </w:rPr>
          <w:t>2.2 Program Savings Detail</w:t>
        </w:r>
        <w:r w:rsidR="00354E85">
          <w:rPr>
            <w:webHidden/>
          </w:rPr>
          <w:tab/>
        </w:r>
        <w:r w:rsidR="00354E85">
          <w:rPr>
            <w:webHidden/>
          </w:rPr>
          <w:fldChar w:fldCharType="begin"/>
        </w:r>
        <w:r w:rsidR="00354E85">
          <w:rPr>
            <w:webHidden/>
          </w:rPr>
          <w:instrText xml:space="preserve"> PAGEREF _Toc163079591 \h </w:instrText>
        </w:r>
        <w:r w:rsidR="00354E85">
          <w:rPr>
            <w:webHidden/>
          </w:rPr>
        </w:r>
        <w:r w:rsidR="00354E85">
          <w:rPr>
            <w:webHidden/>
          </w:rPr>
          <w:fldChar w:fldCharType="separate"/>
        </w:r>
        <w:r w:rsidR="00354E85">
          <w:rPr>
            <w:webHidden/>
          </w:rPr>
          <w:t>4</w:t>
        </w:r>
        <w:r w:rsidR="00354E85">
          <w:rPr>
            <w:webHidden/>
          </w:rPr>
          <w:fldChar w:fldCharType="end"/>
        </w:r>
      </w:hyperlink>
    </w:p>
    <w:p w14:paraId="46543197" w14:textId="6959014F" w:rsidR="00354E85" w:rsidRDefault="000E24A6">
      <w:pPr>
        <w:pStyle w:val="TOC2"/>
        <w:rPr>
          <w:rFonts w:asciiTheme="minorHAnsi" w:eastAsiaTheme="minorEastAsia" w:hAnsiTheme="minorHAnsi" w:cstheme="minorBidi"/>
          <w:kern w:val="2"/>
          <w:szCs w:val="22"/>
          <w14:ligatures w14:val="standardContextual"/>
        </w:rPr>
      </w:pPr>
      <w:hyperlink w:anchor="_Toc163079592" w:history="1">
        <w:r w:rsidR="00354E85" w:rsidRPr="00054DC4">
          <w:rPr>
            <w:rStyle w:val="Hyperlink"/>
          </w:rPr>
          <w:t>2.3 Program Savings by Measure</w:t>
        </w:r>
        <w:r w:rsidR="00354E85">
          <w:rPr>
            <w:webHidden/>
          </w:rPr>
          <w:tab/>
        </w:r>
        <w:r w:rsidR="00354E85">
          <w:rPr>
            <w:webHidden/>
          </w:rPr>
          <w:fldChar w:fldCharType="begin"/>
        </w:r>
        <w:r w:rsidR="00354E85">
          <w:rPr>
            <w:webHidden/>
          </w:rPr>
          <w:instrText xml:space="preserve"> PAGEREF _Toc163079592 \h </w:instrText>
        </w:r>
        <w:r w:rsidR="00354E85">
          <w:rPr>
            <w:webHidden/>
          </w:rPr>
        </w:r>
        <w:r w:rsidR="00354E85">
          <w:rPr>
            <w:webHidden/>
          </w:rPr>
          <w:fldChar w:fldCharType="separate"/>
        </w:r>
        <w:r w:rsidR="00354E85">
          <w:rPr>
            <w:webHidden/>
          </w:rPr>
          <w:t>4</w:t>
        </w:r>
        <w:r w:rsidR="00354E85">
          <w:rPr>
            <w:webHidden/>
          </w:rPr>
          <w:fldChar w:fldCharType="end"/>
        </w:r>
      </w:hyperlink>
    </w:p>
    <w:p w14:paraId="26FF497F" w14:textId="13C6035A" w:rsidR="00354E85" w:rsidRDefault="000E24A6">
      <w:pPr>
        <w:pStyle w:val="TOC2"/>
        <w:rPr>
          <w:rFonts w:asciiTheme="minorHAnsi" w:eastAsiaTheme="minorEastAsia" w:hAnsiTheme="minorHAnsi" w:cstheme="minorBidi"/>
          <w:kern w:val="2"/>
          <w:szCs w:val="22"/>
          <w14:ligatures w14:val="standardContextual"/>
        </w:rPr>
      </w:pPr>
      <w:hyperlink w:anchor="_Toc163079593" w:history="1">
        <w:r w:rsidR="00354E85" w:rsidRPr="00054DC4">
          <w:rPr>
            <w:rStyle w:val="Hyperlink"/>
          </w:rPr>
          <w:t>2.4 Impact Analysis Findings and Recommendations</w:t>
        </w:r>
        <w:r w:rsidR="00354E85">
          <w:rPr>
            <w:webHidden/>
          </w:rPr>
          <w:tab/>
        </w:r>
        <w:r w:rsidR="00354E85">
          <w:rPr>
            <w:webHidden/>
          </w:rPr>
          <w:fldChar w:fldCharType="begin"/>
        </w:r>
        <w:r w:rsidR="00354E85">
          <w:rPr>
            <w:webHidden/>
          </w:rPr>
          <w:instrText xml:space="preserve"> PAGEREF _Toc163079593 \h </w:instrText>
        </w:r>
        <w:r w:rsidR="00354E85">
          <w:rPr>
            <w:webHidden/>
          </w:rPr>
        </w:r>
        <w:r w:rsidR="00354E85">
          <w:rPr>
            <w:webHidden/>
          </w:rPr>
          <w:fldChar w:fldCharType="separate"/>
        </w:r>
        <w:r w:rsidR="00354E85">
          <w:rPr>
            <w:webHidden/>
          </w:rPr>
          <w:t>6</w:t>
        </w:r>
        <w:r w:rsidR="00354E85">
          <w:rPr>
            <w:webHidden/>
          </w:rPr>
          <w:fldChar w:fldCharType="end"/>
        </w:r>
      </w:hyperlink>
    </w:p>
    <w:p w14:paraId="2AB3463C" w14:textId="739734EA" w:rsidR="00354E85" w:rsidRDefault="000E24A6">
      <w:pPr>
        <w:pStyle w:val="TOC1"/>
        <w:rPr>
          <w:rFonts w:asciiTheme="minorHAnsi" w:eastAsiaTheme="minorEastAsia" w:hAnsiTheme="minorHAnsi" w:cstheme="minorBidi"/>
          <w:b w:val="0"/>
          <w:noProof/>
          <w:kern w:val="2"/>
          <w:sz w:val="22"/>
          <w14:ligatures w14:val="standardContextual"/>
        </w:rPr>
      </w:pPr>
      <w:hyperlink w:anchor="_Toc163079594" w:history="1">
        <w:r w:rsidR="00354E85" w:rsidRPr="00054DC4">
          <w:rPr>
            <w:rStyle w:val="Hyperlink"/>
            <w:noProof/>
          </w:rPr>
          <w:t>3. Public Housing Energy Savings</w:t>
        </w:r>
        <w:r w:rsidR="00354E85">
          <w:rPr>
            <w:noProof/>
            <w:webHidden/>
          </w:rPr>
          <w:tab/>
        </w:r>
        <w:r w:rsidR="00354E85">
          <w:rPr>
            <w:noProof/>
            <w:webHidden/>
          </w:rPr>
          <w:fldChar w:fldCharType="begin"/>
        </w:r>
        <w:r w:rsidR="00354E85">
          <w:rPr>
            <w:noProof/>
            <w:webHidden/>
          </w:rPr>
          <w:instrText xml:space="preserve"> PAGEREF _Toc163079594 \h </w:instrText>
        </w:r>
        <w:r w:rsidR="00354E85">
          <w:rPr>
            <w:noProof/>
            <w:webHidden/>
          </w:rPr>
        </w:r>
        <w:r w:rsidR="00354E85">
          <w:rPr>
            <w:noProof/>
            <w:webHidden/>
          </w:rPr>
          <w:fldChar w:fldCharType="separate"/>
        </w:r>
        <w:r w:rsidR="00354E85">
          <w:rPr>
            <w:noProof/>
            <w:webHidden/>
          </w:rPr>
          <w:t>10</w:t>
        </w:r>
        <w:r w:rsidR="00354E85">
          <w:rPr>
            <w:noProof/>
            <w:webHidden/>
          </w:rPr>
          <w:fldChar w:fldCharType="end"/>
        </w:r>
      </w:hyperlink>
    </w:p>
    <w:p w14:paraId="3A9A2F02" w14:textId="535011B8" w:rsidR="00354E85" w:rsidRDefault="000E24A6">
      <w:pPr>
        <w:pStyle w:val="TOC2"/>
        <w:rPr>
          <w:rFonts w:asciiTheme="minorHAnsi" w:eastAsiaTheme="minorEastAsia" w:hAnsiTheme="minorHAnsi" w:cstheme="minorBidi"/>
          <w:kern w:val="2"/>
          <w:szCs w:val="22"/>
          <w14:ligatures w14:val="standardContextual"/>
        </w:rPr>
      </w:pPr>
      <w:hyperlink w:anchor="_Toc163079595" w:history="1">
        <w:r w:rsidR="00354E85" w:rsidRPr="00054DC4">
          <w:rPr>
            <w:rStyle w:val="Hyperlink"/>
          </w:rPr>
          <w:t>3.1 Program Description</w:t>
        </w:r>
        <w:r w:rsidR="00354E85">
          <w:rPr>
            <w:webHidden/>
          </w:rPr>
          <w:tab/>
        </w:r>
        <w:r w:rsidR="00354E85">
          <w:rPr>
            <w:webHidden/>
          </w:rPr>
          <w:fldChar w:fldCharType="begin"/>
        </w:r>
        <w:r w:rsidR="00354E85">
          <w:rPr>
            <w:webHidden/>
          </w:rPr>
          <w:instrText xml:space="preserve"> PAGEREF _Toc163079595 \h </w:instrText>
        </w:r>
        <w:r w:rsidR="00354E85">
          <w:rPr>
            <w:webHidden/>
          </w:rPr>
        </w:r>
        <w:r w:rsidR="00354E85">
          <w:rPr>
            <w:webHidden/>
          </w:rPr>
          <w:fldChar w:fldCharType="separate"/>
        </w:r>
        <w:r w:rsidR="00354E85">
          <w:rPr>
            <w:webHidden/>
          </w:rPr>
          <w:t>10</w:t>
        </w:r>
        <w:r w:rsidR="00354E85">
          <w:rPr>
            <w:webHidden/>
          </w:rPr>
          <w:fldChar w:fldCharType="end"/>
        </w:r>
      </w:hyperlink>
    </w:p>
    <w:p w14:paraId="480A36F1" w14:textId="1D157A82" w:rsidR="00354E85" w:rsidRDefault="000E24A6">
      <w:pPr>
        <w:pStyle w:val="TOC2"/>
        <w:rPr>
          <w:rFonts w:asciiTheme="minorHAnsi" w:eastAsiaTheme="minorEastAsia" w:hAnsiTheme="minorHAnsi" w:cstheme="minorBidi"/>
          <w:kern w:val="2"/>
          <w:szCs w:val="22"/>
          <w14:ligatures w14:val="standardContextual"/>
        </w:rPr>
      </w:pPr>
      <w:hyperlink w:anchor="_Toc163079596" w:history="1">
        <w:r w:rsidR="00354E85" w:rsidRPr="00054DC4">
          <w:rPr>
            <w:rStyle w:val="Hyperlink"/>
          </w:rPr>
          <w:t>3.2 Program Savings Detail</w:t>
        </w:r>
        <w:r w:rsidR="00354E85">
          <w:rPr>
            <w:webHidden/>
          </w:rPr>
          <w:tab/>
        </w:r>
        <w:r w:rsidR="00354E85">
          <w:rPr>
            <w:webHidden/>
          </w:rPr>
          <w:fldChar w:fldCharType="begin"/>
        </w:r>
        <w:r w:rsidR="00354E85">
          <w:rPr>
            <w:webHidden/>
          </w:rPr>
          <w:instrText xml:space="preserve"> PAGEREF _Toc163079596 \h </w:instrText>
        </w:r>
        <w:r w:rsidR="00354E85">
          <w:rPr>
            <w:webHidden/>
          </w:rPr>
        </w:r>
        <w:r w:rsidR="00354E85">
          <w:rPr>
            <w:webHidden/>
          </w:rPr>
          <w:fldChar w:fldCharType="separate"/>
        </w:r>
        <w:r w:rsidR="00354E85">
          <w:rPr>
            <w:webHidden/>
          </w:rPr>
          <w:t>11</w:t>
        </w:r>
        <w:r w:rsidR="00354E85">
          <w:rPr>
            <w:webHidden/>
          </w:rPr>
          <w:fldChar w:fldCharType="end"/>
        </w:r>
      </w:hyperlink>
    </w:p>
    <w:p w14:paraId="4AEAA5E0" w14:textId="5AA32240" w:rsidR="00354E85" w:rsidRDefault="000E24A6">
      <w:pPr>
        <w:pStyle w:val="TOC2"/>
        <w:rPr>
          <w:rFonts w:asciiTheme="minorHAnsi" w:eastAsiaTheme="minorEastAsia" w:hAnsiTheme="minorHAnsi" w:cstheme="minorBidi"/>
          <w:kern w:val="2"/>
          <w:szCs w:val="22"/>
          <w14:ligatures w14:val="standardContextual"/>
        </w:rPr>
      </w:pPr>
      <w:hyperlink w:anchor="_Toc163079597" w:history="1">
        <w:r w:rsidR="00354E85" w:rsidRPr="00054DC4">
          <w:rPr>
            <w:rStyle w:val="Hyperlink"/>
          </w:rPr>
          <w:t>3.3 Program Savings by Measure</w:t>
        </w:r>
        <w:r w:rsidR="00354E85">
          <w:rPr>
            <w:webHidden/>
          </w:rPr>
          <w:tab/>
        </w:r>
        <w:r w:rsidR="00354E85">
          <w:rPr>
            <w:webHidden/>
          </w:rPr>
          <w:fldChar w:fldCharType="begin"/>
        </w:r>
        <w:r w:rsidR="00354E85">
          <w:rPr>
            <w:webHidden/>
          </w:rPr>
          <w:instrText xml:space="preserve"> PAGEREF _Toc163079597 \h </w:instrText>
        </w:r>
        <w:r w:rsidR="00354E85">
          <w:rPr>
            <w:webHidden/>
          </w:rPr>
        </w:r>
        <w:r w:rsidR="00354E85">
          <w:rPr>
            <w:webHidden/>
          </w:rPr>
          <w:fldChar w:fldCharType="separate"/>
        </w:r>
        <w:r w:rsidR="00354E85">
          <w:rPr>
            <w:webHidden/>
          </w:rPr>
          <w:t>12</w:t>
        </w:r>
        <w:r w:rsidR="00354E85">
          <w:rPr>
            <w:webHidden/>
          </w:rPr>
          <w:fldChar w:fldCharType="end"/>
        </w:r>
      </w:hyperlink>
    </w:p>
    <w:p w14:paraId="26EA528D" w14:textId="775E1421" w:rsidR="00354E85" w:rsidRDefault="000E24A6">
      <w:pPr>
        <w:pStyle w:val="TOC2"/>
        <w:rPr>
          <w:rFonts w:asciiTheme="minorHAnsi" w:eastAsiaTheme="minorEastAsia" w:hAnsiTheme="minorHAnsi" w:cstheme="minorBidi"/>
          <w:kern w:val="2"/>
          <w:szCs w:val="22"/>
          <w14:ligatures w14:val="standardContextual"/>
        </w:rPr>
      </w:pPr>
      <w:hyperlink w:anchor="_Toc163079598" w:history="1">
        <w:r w:rsidR="00354E85" w:rsidRPr="00054DC4">
          <w:rPr>
            <w:rStyle w:val="Hyperlink"/>
          </w:rPr>
          <w:t>3.4 Impact Analysis Findings and Recommendations</w:t>
        </w:r>
        <w:r w:rsidR="00354E85">
          <w:rPr>
            <w:webHidden/>
          </w:rPr>
          <w:tab/>
        </w:r>
        <w:r w:rsidR="00354E85">
          <w:rPr>
            <w:webHidden/>
          </w:rPr>
          <w:fldChar w:fldCharType="begin"/>
        </w:r>
        <w:r w:rsidR="00354E85">
          <w:rPr>
            <w:webHidden/>
          </w:rPr>
          <w:instrText xml:space="preserve"> PAGEREF _Toc163079598 \h </w:instrText>
        </w:r>
        <w:r w:rsidR="00354E85">
          <w:rPr>
            <w:webHidden/>
          </w:rPr>
        </w:r>
        <w:r w:rsidR="00354E85">
          <w:rPr>
            <w:webHidden/>
          </w:rPr>
          <w:fldChar w:fldCharType="separate"/>
        </w:r>
        <w:r w:rsidR="00354E85">
          <w:rPr>
            <w:webHidden/>
          </w:rPr>
          <w:t>12</w:t>
        </w:r>
        <w:r w:rsidR="00354E85">
          <w:rPr>
            <w:webHidden/>
          </w:rPr>
          <w:fldChar w:fldCharType="end"/>
        </w:r>
      </w:hyperlink>
    </w:p>
    <w:p w14:paraId="066DAC57" w14:textId="0836454F" w:rsidR="00354E85" w:rsidRDefault="000E24A6">
      <w:pPr>
        <w:pStyle w:val="TOC1"/>
        <w:rPr>
          <w:rFonts w:asciiTheme="minorHAnsi" w:eastAsiaTheme="minorEastAsia" w:hAnsiTheme="minorHAnsi" w:cstheme="minorBidi"/>
          <w:b w:val="0"/>
          <w:noProof/>
          <w:kern w:val="2"/>
          <w:sz w:val="22"/>
          <w14:ligatures w14:val="standardContextual"/>
        </w:rPr>
      </w:pPr>
      <w:hyperlink w:anchor="_Toc163079599" w:history="1">
        <w:r w:rsidR="00354E85" w:rsidRPr="00054DC4">
          <w:rPr>
            <w:rStyle w:val="Hyperlink"/>
            <w:noProof/>
          </w:rPr>
          <w:t>Appendix A. Impact Analysis Methodology</w:t>
        </w:r>
        <w:r w:rsidR="00354E85">
          <w:rPr>
            <w:noProof/>
            <w:webHidden/>
          </w:rPr>
          <w:tab/>
        </w:r>
        <w:r w:rsidR="00354E85">
          <w:rPr>
            <w:noProof/>
            <w:webHidden/>
          </w:rPr>
          <w:fldChar w:fldCharType="begin"/>
        </w:r>
        <w:r w:rsidR="00354E85">
          <w:rPr>
            <w:noProof/>
            <w:webHidden/>
          </w:rPr>
          <w:instrText xml:space="preserve"> PAGEREF _Toc163079599 \h </w:instrText>
        </w:r>
        <w:r w:rsidR="00354E85">
          <w:rPr>
            <w:noProof/>
            <w:webHidden/>
          </w:rPr>
        </w:r>
        <w:r w:rsidR="00354E85">
          <w:rPr>
            <w:noProof/>
            <w:webHidden/>
          </w:rPr>
          <w:fldChar w:fldCharType="separate"/>
        </w:r>
        <w:r w:rsidR="00354E85">
          <w:rPr>
            <w:noProof/>
            <w:webHidden/>
          </w:rPr>
          <w:t>A-1</w:t>
        </w:r>
        <w:r w:rsidR="00354E85">
          <w:rPr>
            <w:noProof/>
            <w:webHidden/>
          </w:rPr>
          <w:fldChar w:fldCharType="end"/>
        </w:r>
      </w:hyperlink>
    </w:p>
    <w:p w14:paraId="3879332A" w14:textId="24938171" w:rsidR="00354E85" w:rsidRDefault="000E24A6">
      <w:pPr>
        <w:pStyle w:val="TOC1"/>
        <w:rPr>
          <w:rFonts w:asciiTheme="minorHAnsi" w:eastAsiaTheme="minorEastAsia" w:hAnsiTheme="minorHAnsi" w:cstheme="minorBidi"/>
          <w:b w:val="0"/>
          <w:noProof/>
          <w:kern w:val="2"/>
          <w:sz w:val="22"/>
          <w14:ligatures w14:val="standardContextual"/>
        </w:rPr>
      </w:pPr>
      <w:hyperlink w:anchor="_Toc163079600" w:history="1">
        <w:r w:rsidR="00354E85" w:rsidRPr="00054DC4">
          <w:rPr>
            <w:rStyle w:val="Hyperlink"/>
            <w:noProof/>
          </w:rPr>
          <w:t>Appendix B. Program Specific Inputs for the Illinois TRC</w:t>
        </w:r>
        <w:r w:rsidR="00354E85">
          <w:rPr>
            <w:noProof/>
            <w:webHidden/>
          </w:rPr>
          <w:tab/>
        </w:r>
        <w:r w:rsidR="00354E85">
          <w:rPr>
            <w:noProof/>
            <w:webHidden/>
          </w:rPr>
          <w:fldChar w:fldCharType="begin"/>
        </w:r>
        <w:r w:rsidR="00354E85">
          <w:rPr>
            <w:noProof/>
            <w:webHidden/>
          </w:rPr>
          <w:instrText xml:space="preserve"> PAGEREF _Toc163079600 \h </w:instrText>
        </w:r>
        <w:r w:rsidR="00354E85">
          <w:rPr>
            <w:noProof/>
            <w:webHidden/>
          </w:rPr>
        </w:r>
        <w:r w:rsidR="00354E85">
          <w:rPr>
            <w:noProof/>
            <w:webHidden/>
          </w:rPr>
          <w:fldChar w:fldCharType="separate"/>
        </w:r>
        <w:r w:rsidR="00354E85">
          <w:rPr>
            <w:noProof/>
            <w:webHidden/>
          </w:rPr>
          <w:t>B-1</w:t>
        </w:r>
        <w:r w:rsidR="00354E85">
          <w:rPr>
            <w:noProof/>
            <w:webHidden/>
          </w:rPr>
          <w:fldChar w:fldCharType="end"/>
        </w:r>
      </w:hyperlink>
    </w:p>
    <w:p w14:paraId="1CAC9685" w14:textId="094B7E03" w:rsidR="00354E85" w:rsidRDefault="000E24A6">
      <w:pPr>
        <w:pStyle w:val="TOC2"/>
        <w:rPr>
          <w:rFonts w:asciiTheme="minorHAnsi" w:eastAsiaTheme="minorEastAsia" w:hAnsiTheme="minorHAnsi" w:cstheme="minorBidi"/>
          <w:kern w:val="2"/>
          <w:szCs w:val="22"/>
          <w14:ligatures w14:val="standardContextual"/>
        </w:rPr>
      </w:pPr>
      <w:hyperlink w:anchor="_Toc163079601" w:history="1">
        <w:r w:rsidR="00354E85" w:rsidRPr="00054DC4">
          <w:rPr>
            <w:rStyle w:val="Hyperlink"/>
          </w:rPr>
          <w:t>B.1 Retrofits, Assessment and Healthy Homes</w:t>
        </w:r>
        <w:r w:rsidR="00354E85">
          <w:rPr>
            <w:webHidden/>
          </w:rPr>
          <w:tab/>
        </w:r>
        <w:r w:rsidR="00354E85">
          <w:rPr>
            <w:webHidden/>
          </w:rPr>
          <w:fldChar w:fldCharType="begin"/>
        </w:r>
        <w:r w:rsidR="00354E85">
          <w:rPr>
            <w:webHidden/>
          </w:rPr>
          <w:instrText xml:space="preserve"> PAGEREF _Toc163079601 \h </w:instrText>
        </w:r>
        <w:r w:rsidR="00354E85">
          <w:rPr>
            <w:webHidden/>
          </w:rPr>
        </w:r>
        <w:r w:rsidR="00354E85">
          <w:rPr>
            <w:webHidden/>
          </w:rPr>
          <w:fldChar w:fldCharType="separate"/>
        </w:r>
        <w:r w:rsidR="00354E85">
          <w:rPr>
            <w:webHidden/>
          </w:rPr>
          <w:t>B-1</w:t>
        </w:r>
        <w:r w:rsidR="00354E85">
          <w:rPr>
            <w:webHidden/>
          </w:rPr>
          <w:fldChar w:fldCharType="end"/>
        </w:r>
      </w:hyperlink>
    </w:p>
    <w:p w14:paraId="24173200" w14:textId="46B69C4F" w:rsidR="00354E85" w:rsidRDefault="000E24A6">
      <w:pPr>
        <w:pStyle w:val="TOC2"/>
        <w:rPr>
          <w:rFonts w:asciiTheme="minorHAnsi" w:eastAsiaTheme="minorEastAsia" w:hAnsiTheme="minorHAnsi" w:cstheme="minorBidi"/>
          <w:kern w:val="2"/>
          <w:szCs w:val="22"/>
          <w14:ligatures w14:val="standardContextual"/>
        </w:rPr>
      </w:pPr>
      <w:hyperlink w:anchor="_Toc163079602" w:history="1">
        <w:r w:rsidR="00354E85" w:rsidRPr="00054DC4">
          <w:rPr>
            <w:rStyle w:val="Hyperlink"/>
          </w:rPr>
          <w:t>B.2 Public Housing Energy Savings</w:t>
        </w:r>
        <w:r w:rsidR="00354E85">
          <w:rPr>
            <w:webHidden/>
          </w:rPr>
          <w:tab/>
        </w:r>
        <w:r w:rsidR="00354E85">
          <w:rPr>
            <w:webHidden/>
          </w:rPr>
          <w:fldChar w:fldCharType="begin"/>
        </w:r>
        <w:r w:rsidR="00354E85">
          <w:rPr>
            <w:webHidden/>
          </w:rPr>
          <w:instrText xml:space="preserve"> PAGEREF _Toc163079602 \h </w:instrText>
        </w:r>
        <w:r w:rsidR="00354E85">
          <w:rPr>
            <w:webHidden/>
          </w:rPr>
        </w:r>
        <w:r w:rsidR="00354E85">
          <w:rPr>
            <w:webHidden/>
          </w:rPr>
          <w:fldChar w:fldCharType="separate"/>
        </w:r>
        <w:r w:rsidR="00354E85">
          <w:rPr>
            <w:webHidden/>
          </w:rPr>
          <w:t>B-3</w:t>
        </w:r>
        <w:r w:rsidR="00354E85">
          <w:rPr>
            <w:webHidden/>
          </w:rPr>
          <w:fldChar w:fldCharType="end"/>
        </w:r>
      </w:hyperlink>
    </w:p>
    <w:p w14:paraId="34CB025D" w14:textId="28E600FE"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3F71B10F" w14:textId="7C896B02" w:rsidR="00354E85"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3079680" w:history="1">
        <w:r w:rsidR="00354E85" w:rsidRPr="00AD1542">
          <w:rPr>
            <w:rStyle w:val="Hyperlink"/>
            <w:noProof/>
          </w:rPr>
          <w:t>Table 2</w:t>
        </w:r>
        <w:r w:rsidR="00354E85" w:rsidRPr="00AD1542">
          <w:rPr>
            <w:rStyle w:val="Hyperlink"/>
            <w:noProof/>
          </w:rPr>
          <w:noBreakHyphen/>
          <w:t>1. 2023 MFIE Program Volumetric Findings Detail</w:t>
        </w:r>
        <w:r w:rsidR="00354E85">
          <w:rPr>
            <w:noProof/>
            <w:webHidden/>
          </w:rPr>
          <w:tab/>
        </w:r>
        <w:r w:rsidR="00354E85">
          <w:rPr>
            <w:noProof/>
            <w:webHidden/>
          </w:rPr>
          <w:fldChar w:fldCharType="begin"/>
        </w:r>
        <w:r w:rsidR="00354E85">
          <w:rPr>
            <w:noProof/>
            <w:webHidden/>
          </w:rPr>
          <w:instrText xml:space="preserve"> PAGEREF _Toc163079680 \h </w:instrText>
        </w:r>
        <w:r w:rsidR="00354E85">
          <w:rPr>
            <w:noProof/>
            <w:webHidden/>
          </w:rPr>
        </w:r>
        <w:r w:rsidR="00354E85">
          <w:rPr>
            <w:noProof/>
            <w:webHidden/>
          </w:rPr>
          <w:fldChar w:fldCharType="separate"/>
        </w:r>
        <w:r w:rsidR="00354E85">
          <w:rPr>
            <w:noProof/>
            <w:webHidden/>
          </w:rPr>
          <w:t>2</w:t>
        </w:r>
        <w:r w:rsidR="00354E85">
          <w:rPr>
            <w:noProof/>
            <w:webHidden/>
          </w:rPr>
          <w:fldChar w:fldCharType="end"/>
        </w:r>
      </w:hyperlink>
    </w:p>
    <w:p w14:paraId="07A2646B" w14:textId="7443DF81"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1" w:history="1">
        <w:r w:rsidR="00354E85" w:rsidRPr="00AD1542">
          <w:rPr>
            <w:rStyle w:val="Hyperlink"/>
            <w:noProof/>
          </w:rPr>
          <w:t>Table 2</w:t>
        </w:r>
        <w:r w:rsidR="00354E85" w:rsidRPr="00AD1542">
          <w:rPr>
            <w:rStyle w:val="Hyperlink"/>
            <w:noProof/>
          </w:rPr>
          <w:noBreakHyphen/>
          <w:t>2. 2023 MFIE Program Installed Measure Quantities</w:t>
        </w:r>
        <w:r w:rsidR="00354E85">
          <w:rPr>
            <w:noProof/>
            <w:webHidden/>
          </w:rPr>
          <w:tab/>
        </w:r>
        <w:r w:rsidR="00354E85">
          <w:rPr>
            <w:noProof/>
            <w:webHidden/>
          </w:rPr>
          <w:fldChar w:fldCharType="begin"/>
        </w:r>
        <w:r w:rsidR="00354E85">
          <w:rPr>
            <w:noProof/>
            <w:webHidden/>
          </w:rPr>
          <w:instrText xml:space="preserve"> PAGEREF _Toc163079681 \h </w:instrText>
        </w:r>
        <w:r w:rsidR="00354E85">
          <w:rPr>
            <w:noProof/>
            <w:webHidden/>
          </w:rPr>
        </w:r>
        <w:r w:rsidR="00354E85">
          <w:rPr>
            <w:noProof/>
            <w:webHidden/>
          </w:rPr>
          <w:fldChar w:fldCharType="separate"/>
        </w:r>
        <w:r w:rsidR="00354E85">
          <w:rPr>
            <w:noProof/>
            <w:webHidden/>
          </w:rPr>
          <w:t>2</w:t>
        </w:r>
        <w:r w:rsidR="00354E85">
          <w:rPr>
            <w:noProof/>
            <w:webHidden/>
          </w:rPr>
          <w:fldChar w:fldCharType="end"/>
        </w:r>
      </w:hyperlink>
    </w:p>
    <w:p w14:paraId="7BF319C9" w14:textId="40A9D4AC"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2" w:history="1">
        <w:r w:rsidR="00354E85" w:rsidRPr="00AD1542">
          <w:rPr>
            <w:rStyle w:val="Hyperlink"/>
            <w:noProof/>
          </w:rPr>
          <w:t>Table 2</w:t>
        </w:r>
        <w:r w:rsidR="00354E85" w:rsidRPr="00AD1542">
          <w:rPr>
            <w:rStyle w:val="Hyperlink"/>
            <w:noProof/>
          </w:rPr>
          <w:noBreakHyphen/>
          <w:t>3. 2023 MFIE Program Annual Energy Savings Summary</w:t>
        </w:r>
        <w:r w:rsidR="00354E85">
          <w:rPr>
            <w:noProof/>
            <w:webHidden/>
          </w:rPr>
          <w:tab/>
        </w:r>
        <w:r w:rsidR="00354E85">
          <w:rPr>
            <w:noProof/>
            <w:webHidden/>
          </w:rPr>
          <w:fldChar w:fldCharType="begin"/>
        </w:r>
        <w:r w:rsidR="00354E85">
          <w:rPr>
            <w:noProof/>
            <w:webHidden/>
          </w:rPr>
          <w:instrText xml:space="preserve"> PAGEREF _Toc163079682 \h </w:instrText>
        </w:r>
        <w:r w:rsidR="00354E85">
          <w:rPr>
            <w:noProof/>
            <w:webHidden/>
          </w:rPr>
        </w:r>
        <w:r w:rsidR="00354E85">
          <w:rPr>
            <w:noProof/>
            <w:webHidden/>
          </w:rPr>
          <w:fldChar w:fldCharType="separate"/>
        </w:r>
        <w:r w:rsidR="00354E85">
          <w:rPr>
            <w:noProof/>
            <w:webHidden/>
          </w:rPr>
          <w:t>4</w:t>
        </w:r>
        <w:r w:rsidR="00354E85">
          <w:rPr>
            <w:noProof/>
            <w:webHidden/>
          </w:rPr>
          <w:fldChar w:fldCharType="end"/>
        </w:r>
      </w:hyperlink>
    </w:p>
    <w:p w14:paraId="383127B6" w14:textId="66683755"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3" w:history="1">
        <w:r w:rsidR="00354E85" w:rsidRPr="00AD1542">
          <w:rPr>
            <w:rStyle w:val="Hyperlink"/>
            <w:noProof/>
          </w:rPr>
          <w:t>Table 2</w:t>
        </w:r>
        <w:r w:rsidR="00354E85" w:rsidRPr="00AD1542">
          <w:rPr>
            <w:rStyle w:val="Hyperlink"/>
            <w:noProof/>
          </w:rPr>
          <w:noBreakHyphen/>
          <w:t>4. 2023 MFIE Program Annual Energy Savings by Measure</w:t>
        </w:r>
        <w:r w:rsidR="00354E85">
          <w:rPr>
            <w:noProof/>
            <w:webHidden/>
          </w:rPr>
          <w:tab/>
        </w:r>
        <w:r w:rsidR="00354E85">
          <w:rPr>
            <w:noProof/>
            <w:webHidden/>
          </w:rPr>
          <w:fldChar w:fldCharType="begin"/>
        </w:r>
        <w:r w:rsidR="00354E85">
          <w:rPr>
            <w:noProof/>
            <w:webHidden/>
          </w:rPr>
          <w:instrText xml:space="preserve"> PAGEREF _Toc163079683 \h </w:instrText>
        </w:r>
        <w:r w:rsidR="00354E85">
          <w:rPr>
            <w:noProof/>
            <w:webHidden/>
          </w:rPr>
        </w:r>
        <w:r w:rsidR="00354E85">
          <w:rPr>
            <w:noProof/>
            <w:webHidden/>
          </w:rPr>
          <w:fldChar w:fldCharType="separate"/>
        </w:r>
        <w:r w:rsidR="00354E85">
          <w:rPr>
            <w:noProof/>
            <w:webHidden/>
          </w:rPr>
          <w:t>4</w:t>
        </w:r>
        <w:r w:rsidR="00354E85">
          <w:rPr>
            <w:noProof/>
            <w:webHidden/>
          </w:rPr>
          <w:fldChar w:fldCharType="end"/>
        </w:r>
      </w:hyperlink>
    </w:p>
    <w:p w14:paraId="50CD35FA" w14:textId="369618C9"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4" w:history="1">
        <w:r w:rsidR="00354E85" w:rsidRPr="00AD1542">
          <w:rPr>
            <w:rStyle w:val="Hyperlink"/>
            <w:noProof/>
          </w:rPr>
          <w:t>Table 2</w:t>
        </w:r>
        <w:r w:rsidR="00354E85" w:rsidRPr="00AD1542">
          <w:rPr>
            <w:rStyle w:val="Hyperlink"/>
            <w:noProof/>
          </w:rPr>
          <w:noBreakHyphen/>
          <w:t>5. 2023 MFIE Program Verified Gross Savings Parameters</w:t>
        </w:r>
        <w:r w:rsidR="00354E85">
          <w:rPr>
            <w:noProof/>
            <w:webHidden/>
          </w:rPr>
          <w:tab/>
        </w:r>
        <w:r w:rsidR="00354E85">
          <w:rPr>
            <w:noProof/>
            <w:webHidden/>
          </w:rPr>
          <w:fldChar w:fldCharType="begin"/>
        </w:r>
        <w:r w:rsidR="00354E85">
          <w:rPr>
            <w:noProof/>
            <w:webHidden/>
          </w:rPr>
          <w:instrText xml:space="preserve"> PAGEREF _Toc163079684 \h </w:instrText>
        </w:r>
        <w:r w:rsidR="00354E85">
          <w:rPr>
            <w:noProof/>
            <w:webHidden/>
          </w:rPr>
        </w:r>
        <w:r w:rsidR="00354E85">
          <w:rPr>
            <w:noProof/>
            <w:webHidden/>
          </w:rPr>
          <w:fldChar w:fldCharType="separate"/>
        </w:r>
        <w:r w:rsidR="00354E85">
          <w:rPr>
            <w:noProof/>
            <w:webHidden/>
          </w:rPr>
          <w:t>6</w:t>
        </w:r>
        <w:r w:rsidR="00354E85">
          <w:rPr>
            <w:noProof/>
            <w:webHidden/>
          </w:rPr>
          <w:fldChar w:fldCharType="end"/>
        </w:r>
      </w:hyperlink>
    </w:p>
    <w:p w14:paraId="6B9C8EE2" w14:textId="393164BF"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5" w:history="1">
        <w:r w:rsidR="00354E85" w:rsidRPr="00AD1542">
          <w:rPr>
            <w:rStyle w:val="Hyperlink"/>
            <w:noProof/>
          </w:rPr>
          <w:t>Table 2</w:t>
        </w:r>
        <w:r w:rsidR="00354E85" w:rsidRPr="00AD1542">
          <w:rPr>
            <w:rStyle w:val="Hyperlink"/>
            <w:noProof/>
          </w:rPr>
          <w:noBreakHyphen/>
          <w:t>6. 2023 MFIE Program Instances with different Pipe Insulation Heat Loss values</w:t>
        </w:r>
        <w:r w:rsidR="00354E85">
          <w:rPr>
            <w:noProof/>
            <w:webHidden/>
          </w:rPr>
          <w:tab/>
        </w:r>
        <w:r w:rsidR="00354E85">
          <w:rPr>
            <w:noProof/>
            <w:webHidden/>
          </w:rPr>
          <w:fldChar w:fldCharType="begin"/>
        </w:r>
        <w:r w:rsidR="00354E85">
          <w:rPr>
            <w:noProof/>
            <w:webHidden/>
          </w:rPr>
          <w:instrText xml:space="preserve"> PAGEREF _Toc163079685 \h </w:instrText>
        </w:r>
        <w:r w:rsidR="00354E85">
          <w:rPr>
            <w:noProof/>
            <w:webHidden/>
          </w:rPr>
        </w:r>
        <w:r w:rsidR="00354E85">
          <w:rPr>
            <w:noProof/>
            <w:webHidden/>
          </w:rPr>
          <w:fldChar w:fldCharType="separate"/>
        </w:r>
        <w:r w:rsidR="00354E85">
          <w:rPr>
            <w:noProof/>
            <w:webHidden/>
          </w:rPr>
          <w:t>9</w:t>
        </w:r>
        <w:r w:rsidR="00354E85">
          <w:rPr>
            <w:noProof/>
            <w:webHidden/>
          </w:rPr>
          <w:fldChar w:fldCharType="end"/>
        </w:r>
      </w:hyperlink>
    </w:p>
    <w:p w14:paraId="702276D9" w14:textId="665CCBDA"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6" w:history="1">
        <w:r w:rsidR="00354E85" w:rsidRPr="00AD1542">
          <w:rPr>
            <w:rStyle w:val="Hyperlink"/>
            <w:noProof/>
          </w:rPr>
          <w:t>Table 3</w:t>
        </w:r>
        <w:r w:rsidR="00354E85" w:rsidRPr="00AD1542">
          <w:rPr>
            <w:rStyle w:val="Hyperlink"/>
            <w:noProof/>
          </w:rPr>
          <w:noBreakHyphen/>
          <w:t>1. 2023 PHES Program Volumetric Findings Detail</w:t>
        </w:r>
        <w:r w:rsidR="00354E85">
          <w:rPr>
            <w:noProof/>
            <w:webHidden/>
          </w:rPr>
          <w:tab/>
        </w:r>
        <w:r w:rsidR="00354E85">
          <w:rPr>
            <w:noProof/>
            <w:webHidden/>
          </w:rPr>
          <w:fldChar w:fldCharType="begin"/>
        </w:r>
        <w:r w:rsidR="00354E85">
          <w:rPr>
            <w:noProof/>
            <w:webHidden/>
          </w:rPr>
          <w:instrText xml:space="preserve"> PAGEREF _Toc163079686 \h </w:instrText>
        </w:r>
        <w:r w:rsidR="00354E85">
          <w:rPr>
            <w:noProof/>
            <w:webHidden/>
          </w:rPr>
        </w:r>
        <w:r w:rsidR="00354E85">
          <w:rPr>
            <w:noProof/>
            <w:webHidden/>
          </w:rPr>
          <w:fldChar w:fldCharType="separate"/>
        </w:r>
        <w:r w:rsidR="00354E85">
          <w:rPr>
            <w:noProof/>
            <w:webHidden/>
          </w:rPr>
          <w:t>11</w:t>
        </w:r>
        <w:r w:rsidR="00354E85">
          <w:rPr>
            <w:noProof/>
            <w:webHidden/>
          </w:rPr>
          <w:fldChar w:fldCharType="end"/>
        </w:r>
      </w:hyperlink>
    </w:p>
    <w:p w14:paraId="753661AF" w14:textId="53CEF419"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7" w:history="1">
        <w:r w:rsidR="00354E85" w:rsidRPr="00AD1542">
          <w:rPr>
            <w:rStyle w:val="Hyperlink"/>
            <w:noProof/>
          </w:rPr>
          <w:t>Table 3</w:t>
        </w:r>
        <w:r w:rsidR="00354E85" w:rsidRPr="00AD1542">
          <w:rPr>
            <w:rStyle w:val="Hyperlink"/>
            <w:noProof/>
          </w:rPr>
          <w:noBreakHyphen/>
          <w:t>2. 2023 PHES Program Installed Measure Quantities</w:t>
        </w:r>
        <w:r w:rsidR="00354E85">
          <w:rPr>
            <w:noProof/>
            <w:webHidden/>
          </w:rPr>
          <w:tab/>
        </w:r>
        <w:r w:rsidR="00354E85">
          <w:rPr>
            <w:noProof/>
            <w:webHidden/>
          </w:rPr>
          <w:fldChar w:fldCharType="begin"/>
        </w:r>
        <w:r w:rsidR="00354E85">
          <w:rPr>
            <w:noProof/>
            <w:webHidden/>
          </w:rPr>
          <w:instrText xml:space="preserve"> PAGEREF _Toc163079687 \h </w:instrText>
        </w:r>
        <w:r w:rsidR="00354E85">
          <w:rPr>
            <w:noProof/>
            <w:webHidden/>
          </w:rPr>
        </w:r>
        <w:r w:rsidR="00354E85">
          <w:rPr>
            <w:noProof/>
            <w:webHidden/>
          </w:rPr>
          <w:fldChar w:fldCharType="separate"/>
        </w:r>
        <w:r w:rsidR="00354E85">
          <w:rPr>
            <w:noProof/>
            <w:webHidden/>
          </w:rPr>
          <w:t>11</w:t>
        </w:r>
        <w:r w:rsidR="00354E85">
          <w:rPr>
            <w:noProof/>
            <w:webHidden/>
          </w:rPr>
          <w:fldChar w:fldCharType="end"/>
        </w:r>
      </w:hyperlink>
    </w:p>
    <w:p w14:paraId="424E6458" w14:textId="061014D6"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8" w:history="1">
        <w:r w:rsidR="00354E85" w:rsidRPr="00AD1542">
          <w:rPr>
            <w:rStyle w:val="Hyperlink"/>
            <w:noProof/>
          </w:rPr>
          <w:t>Table 3</w:t>
        </w:r>
        <w:r w:rsidR="00354E85" w:rsidRPr="00AD1542">
          <w:rPr>
            <w:rStyle w:val="Hyperlink"/>
            <w:noProof/>
          </w:rPr>
          <w:noBreakHyphen/>
          <w:t>3. 2023 PHES Program Annual Energy Savings Summary</w:t>
        </w:r>
        <w:r w:rsidR="00354E85">
          <w:rPr>
            <w:noProof/>
            <w:webHidden/>
          </w:rPr>
          <w:tab/>
        </w:r>
        <w:r w:rsidR="00354E85">
          <w:rPr>
            <w:noProof/>
            <w:webHidden/>
          </w:rPr>
          <w:fldChar w:fldCharType="begin"/>
        </w:r>
        <w:r w:rsidR="00354E85">
          <w:rPr>
            <w:noProof/>
            <w:webHidden/>
          </w:rPr>
          <w:instrText xml:space="preserve"> PAGEREF _Toc163079688 \h </w:instrText>
        </w:r>
        <w:r w:rsidR="00354E85">
          <w:rPr>
            <w:noProof/>
            <w:webHidden/>
          </w:rPr>
        </w:r>
        <w:r w:rsidR="00354E85">
          <w:rPr>
            <w:noProof/>
            <w:webHidden/>
          </w:rPr>
          <w:fldChar w:fldCharType="separate"/>
        </w:r>
        <w:r w:rsidR="00354E85">
          <w:rPr>
            <w:noProof/>
            <w:webHidden/>
          </w:rPr>
          <w:t>12</w:t>
        </w:r>
        <w:r w:rsidR="00354E85">
          <w:rPr>
            <w:noProof/>
            <w:webHidden/>
          </w:rPr>
          <w:fldChar w:fldCharType="end"/>
        </w:r>
      </w:hyperlink>
    </w:p>
    <w:p w14:paraId="546C61DA" w14:textId="12A08E14"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89" w:history="1">
        <w:r w:rsidR="00354E85" w:rsidRPr="00AD1542">
          <w:rPr>
            <w:rStyle w:val="Hyperlink"/>
            <w:noProof/>
          </w:rPr>
          <w:t>Table 3</w:t>
        </w:r>
        <w:r w:rsidR="00354E85" w:rsidRPr="00AD1542">
          <w:rPr>
            <w:rStyle w:val="Hyperlink"/>
            <w:noProof/>
          </w:rPr>
          <w:noBreakHyphen/>
          <w:t>4. 2023 PHES Program Annual Energy Savings by Measure</w:t>
        </w:r>
        <w:r w:rsidR="00354E85">
          <w:rPr>
            <w:noProof/>
            <w:webHidden/>
          </w:rPr>
          <w:tab/>
        </w:r>
        <w:r w:rsidR="00354E85">
          <w:rPr>
            <w:noProof/>
            <w:webHidden/>
          </w:rPr>
          <w:fldChar w:fldCharType="begin"/>
        </w:r>
        <w:r w:rsidR="00354E85">
          <w:rPr>
            <w:noProof/>
            <w:webHidden/>
          </w:rPr>
          <w:instrText xml:space="preserve"> PAGEREF _Toc163079689 \h </w:instrText>
        </w:r>
        <w:r w:rsidR="00354E85">
          <w:rPr>
            <w:noProof/>
            <w:webHidden/>
          </w:rPr>
        </w:r>
        <w:r w:rsidR="00354E85">
          <w:rPr>
            <w:noProof/>
            <w:webHidden/>
          </w:rPr>
          <w:fldChar w:fldCharType="separate"/>
        </w:r>
        <w:r w:rsidR="00354E85">
          <w:rPr>
            <w:noProof/>
            <w:webHidden/>
          </w:rPr>
          <w:t>12</w:t>
        </w:r>
        <w:r w:rsidR="00354E85">
          <w:rPr>
            <w:noProof/>
            <w:webHidden/>
          </w:rPr>
          <w:fldChar w:fldCharType="end"/>
        </w:r>
      </w:hyperlink>
    </w:p>
    <w:p w14:paraId="5CF2D8E3" w14:textId="17C0B82F"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90" w:history="1">
        <w:r w:rsidR="00354E85" w:rsidRPr="00AD1542">
          <w:rPr>
            <w:rStyle w:val="Hyperlink"/>
            <w:noProof/>
          </w:rPr>
          <w:t>Table 3</w:t>
        </w:r>
        <w:r w:rsidR="00354E85" w:rsidRPr="00AD1542">
          <w:rPr>
            <w:rStyle w:val="Hyperlink"/>
            <w:noProof/>
          </w:rPr>
          <w:noBreakHyphen/>
          <w:t>5. 2023 PHES Program Verified Gross Savings Parameter</w:t>
        </w:r>
        <w:r w:rsidR="00354E85">
          <w:rPr>
            <w:noProof/>
            <w:webHidden/>
          </w:rPr>
          <w:tab/>
        </w:r>
        <w:r w:rsidR="00354E85">
          <w:rPr>
            <w:noProof/>
            <w:webHidden/>
          </w:rPr>
          <w:fldChar w:fldCharType="begin"/>
        </w:r>
        <w:r w:rsidR="00354E85">
          <w:rPr>
            <w:noProof/>
            <w:webHidden/>
          </w:rPr>
          <w:instrText xml:space="preserve"> PAGEREF _Toc163079690 \h </w:instrText>
        </w:r>
        <w:r w:rsidR="00354E85">
          <w:rPr>
            <w:noProof/>
            <w:webHidden/>
          </w:rPr>
        </w:r>
        <w:r w:rsidR="00354E85">
          <w:rPr>
            <w:noProof/>
            <w:webHidden/>
          </w:rPr>
          <w:fldChar w:fldCharType="separate"/>
        </w:r>
        <w:r w:rsidR="00354E85">
          <w:rPr>
            <w:noProof/>
            <w:webHidden/>
          </w:rPr>
          <w:t>13</w:t>
        </w:r>
        <w:r w:rsidR="00354E85">
          <w:rPr>
            <w:noProof/>
            <w:webHidden/>
          </w:rPr>
          <w:fldChar w:fldCharType="end"/>
        </w:r>
      </w:hyperlink>
    </w:p>
    <w:p w14:paraId="7E3F4475" w14:textId="6B775D7F" w:rsidR="005618B1" w:rsidRDefault="005F6937" w:rsidP="005618B1">
      <w:pPr>
        <w:pStyle w:val="TableofFigures"/>
      </w:pPr>
      <w:r>
        <w:fldChar w:fldCharType="end"/>
      </w:r>
    </w:p>
    <w:p w14:paraId="7090188E" w14:textId="1D664D4B" w:rsidR="00354E85"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3079691" w:history="1">
        <w:r w:rsidR="00354E85" w:rsidRPr="001C071F">
          <w:rPr>
            <w:rStyle w:val="Hyperlink"/>
            <w:noProof/>
          </w:rPr>
          <w:t>Table B</w:t>
        </w:r>
        <w:r w:rsidR="00354E85" w:rsidRPr="001C071F">
          <w:rPr>
            <w:rStyle w:val="Hyperlink"/>
            <w:noProof/>
          </w:rPr>
          <w:noBreakHyphen/>
          <w:t>1. 2023 MFIE Program Verified Cost Effectiveness Inputs – Retrofits, Assessment and Healthy Homes Paths</w:t>
        </w:r>
        <w:r w:rsidR="00354E85">
          <w:rPr>
            <w:noProof/>
            <w:webHidden/>
          </w:rPr>
          <w:tab/>
        </w:r>
        <w:r w:rsidR="00354E85">
          <w:rPr>
            <w:noProof/>
            <w:webHidden/>
          </w:rPr>
          <w:fldChar w:fldCharType="begin"/>
        </w:r>
        <w:r w:rsidR="00354E85">
          <w:rPr>
            <w:noProof/>
            <w:webHidden/>
          </w:rPr>
          <w:instrText xml:space="preserve"> PAGEREF _Toc163079691 \h </w:instrText>
        </w:r>
        <w:r w:rsidR="00354E85">
          <w:rPr>
            <w:noProof/>
            <w:webHidden/>
          </w:rPr>
        </w:r>
        <w:r w:rsidR="00354E85">
          <w:rPr>
            <w:noProof/>
            <w:webHidden/>
          </w:rPr>
          <w:fldChar w:fldCharType="separate"/>
        </w:r>
        <w:r w:rsidR="00354E85">
          <w:rPr>
            <w:noProof/>
            <w:webHidden/>
          </w:rPr>
          <w:t>B-1</w:t>
        </w:r>
        <w:r w:rsidR="00354E85">
          <w:rPr>
            <w:noProof/>
            <w:webHidden/>
          </w:rPr>
          <w:fldChar w:fldCharType="end"/>
        </w:r>
      </w:hyperlink>
    </w:p>
    <w:p w14:paraId="630AEE2E" w14:textId="51B720AA" w:rsidR="00354E85" w:rsidRDefault="000E24A6">
      <w:pPr>
        <w:pStyle w:val="TableofFigures"/>
        <w:rPr>
          <w:rFonts w:asciiTheme="minorHAnsi" w:eastAsiaTheme="minorEastAsia" w:hAnsiTheme="minorHAnsi" w:cstheme="minorBidi"/>
          <w:noProof/>
          <w:kern w:val="2"/>
          <w:szCs w:val="22"/>
          <w14:ligatures w14:val="standardContextual"/>
        </w:rPr>
      </w:pPr>
      <w:hyperlink w:anchor="_Toc163079692" w:history="1">
        <w:r w:rsidR="00354E85" w:rsidRPr="001C071F">
          <w:rPr>
            <w:rStyle w:val="Hyperlink"/>
            <w:noProof/>
          </w:rPr>
          <w:t>Table B</w:t>
        </w:r>
        <w:r w:rsidR="00354E85" w:rsidRPr="001C071F">
          <w:rPr>
            <w:rStyle w:val="Hyperlink"/>
            <w:noProof/>
          </w:rPr>
          <w:noBreakHyphen/>
          <w:t>2. 2023 PHES Program Verified Cost Effectiveness Inputs</w:t>
        </w:r>
        <w:r w:rsidR="00354E85">
          <w:rPr>
            <w:noProof/>
            <w:webHidden/>
          </w:rPr>
          <w:tab/>
        </w:r>
        <w:r w:rsidR="00354E85">
          <w:rPr>
            <w:noProof/>
            <w:webHidden/>
          </w:rPr>
          <w:fldChar w:fldCharType="begin"/>
        </w:r>
        <w:r w:rsidR="00354E85">
          <w:rPr>
            <w:noProof/>
            <w:webHidden/>
          </w:rPr>
          <w:instrText xml:space="preserve"> PAGEREF _Toc163079692 \h </w:instrText>
        </w:r>
        <w:r w:rsidR="00354E85">
          <w:rPr>
            <w:noProof/>
            <w:webHidden/>
          </w:rPr>
        </w:r>
        <w:r w:rsidR="00354E85">
          <w:rPr>
            <w:noProof/>
            <w:webHidden/>
          </w:rPr>
          <w:fldChar w:fldCharType="separate"/>
        </w:r>
        <w:r w:rsidR="00354E85">
          <w:rPr>
            <w:noProof/>
            <w:webHidden/>
          </w:rPr>
          <w:t>B-3</w:t>
        </w:r>
        <w:r w:rsidR="00354E85">
          <w:rPr>
            <w:noProof/>
            <w:webHidden/>
          </w:rPr>
          <w:fldChar w:fldCharType="end"/>
        </w:r>
      </w:hyperlink>
    </w:p>
    <w:p w14:paraId="0598D06D" w14:textId="35603872" w:rsidR="005618B1" w:rsidRPr="005618B1" w:rsidRDefault="005618B1" w:rsidP="005618B1">
      <w:pPr>
        <w:sectPr w:rsidR="005618B1" w:rsidRPr="005618B1" w:rsidSect="00AD2456">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3079588"/>
      <w:r>
        <w:lastRenderedPageBreak/>
        <w:t>Introduction</w:t>
      </w:r>
      <w:bookmarkEnd w:id="0"/>
    </w:p>
    <w:p w14:paraId="33811905" w14:textId="078E9A76" w:rsidR="00316D37" w:rsidRDefault="0061775E" w:rsidP="00564A46">
      <w:pPr>
        <w:pStyle w:val="BodyText"/>
      </w:pPr>
      <w:r w:rsidRPr="0061775E">
        <w:t xml:space="preserve">This report presents the results of the impact evaluation of the Nicor Gas 2023 </w:t>
      </w:r>
      <w:r w:rsidR="00354E85">
        <w:t xml:space="preserve">Income Eligible </w:t>
      </w:r>
      <w:r w:rsidRPr="0061775E">
        <w:t>Multi-Family</w:t>
      </w:r>
      <w:r w:rsidR="00354E85">
        <w:t xml:space="preserve"> (MFIE) p</w:t>
      </w:r>
      <w:r w:rsidRPr="0061775E">
        <w:t>rogram</w:t>
      </w:r>
      <w:r w:rsidR="00354E85">
        <w:t xml:space="preserve">. The MFIE program includes </w:t>
      </w:r>
      <w:r w:rsidR="00795042" w:rsidRPr="00795042">
        <w:t>the Retrofits</w:t>
      </w:r>
      <w:r w:rsidR="00354E85">
        <w:t xml:space="preserve">, </w:t>
      </w:r>
      <w:r w:rsidR="00067024">
        <w:t>Healthy Homes</w:t>
      </w:r>
      <w:r w:rsidR="00487797">
        <w:t>,</w:t>
      </w:r>
      <w:r w:rsidR="00A64E61">
        <w:t xml:space="preserve"> Assessment</w:t>
      </w:r>
      <w:r w:rsidR="00564A46">
        <w:t>s, and Energy Saving Kits program paths</w:t>
      </w:r>
      <w:r w:rsidR="000A476C">
        <w:t>.</w:t>
      </w:r>
      <w:r w:rsidRPr="0061775E">
        <w:t xml:space="preserve"> </w:t>
      </w:r>
      <w:r w:rsidR="00DC3225">
        <w:t>The report</w:t>
      </w:r>
      <w:r w:rsidRPr="0061775E">
        <w:t xml:space="preserve"> presents a summary of the energy impacts for the total program and relevant measure and program structure details. </w:t>
      </w:r>
      <w:r w:rsidR="00564A46">
        <w:t xml:space="preserve">The second section of the report presents impact results for the Public Housing Energy Savings (PHES) program. </w:t>
      </w:r>
      <w:r w:rsidRPr="0061775E">
        <w:t>The appendix presents the impact analysis methodology. Program year 2023 covers January 1, 2023 through December 31, 2023.</w:t>
      </w:r>
    </w:p>
    <w:p w14:paraId="65D12467" w14:textId="417DE24A" w:rsidR="00E25AF8" w:rsidRPr="00316D37" w:rsidRDefault="002B702F" w:rsidP="00E25AF8">
      <w:pPr>
        <w:pStyle w:val="Heading1"/>
      </w:pPr>
      <w:bookmarkStart w:id="1" w:name="_Toc163079589"/>
      <w:r w:rsidRPr="002B702F">
        <w:t xml:space="preserve">Multi-Family Income </w:t>
      </w:r>
      <w:r w:rsidR="00EB7E89">
        <w:t>Eligible</w:t>
      </w:r>
      <w:r w:rsidRPr="002B702F">
        <w:t xml:space="preserve"> </w:t>
      </w:r>
      <w:bookmarkEnd w:id="1"/>
      <w:r w:rsidR="00354E85">
        <w:t>Program</w:t>
      </w:r>
    </w:p>
    <w:p w14:paraId="2ED7F046" w14:textId="77777777" w:rsidR="00C00025" w:rsidRDefault="00C00025" w:rsidP="002B702F">
      <w:pPr>
        <w:pStyle w:val="Heading2"/>
      </w:pPr>
      <w:bookmarkStart w:id="2" w:name="_Toc163079590"/>
      <w:bookmarkStart w:id="3" w:name="_Toc241481251"/>
      <w:bookmarkStart w:id="4" w:name="_Toc255776003"/>
      <w:r>
        <w:t>Program Description</w:t>
      </w:r>
      <w:bookmarkEnd w:id="2"/>
    </w:p>
    <w:p w14:paraId="40AFB43C" w14:textId="46F928F0" w:rsidR="004F0F97" w:rsidRDefault="00487797" w:rsidP="002E1AE2">
      <w:bookmarkStart w:id="5" w:name="_Ref38883149"/>
      <w:bookmarkStart w:id="6" w:name="_Toc38883092"/>
      <w:r w:rsidRPr="00487797">
        <w:t xml:space="preserve">The Nicor Gas </w:t>
      </w:r>
      <w:r w:rsidR="00354E85" w:rsidRPr="00487797">
        <w:t xml:space="preserve">Income </w:t>
      </w:r>
      <w:r w:rsidR="00354E85">
        <w:t>Eligible</w:t>
      </w:r>
      <w:r w:rsidR="00354E85" w:rsidRPr="00487797">
        <w:t xml:space="preserve"> </w:t>
      </w:r>
      <w:r w:rsidRPr="00487797">
        <w:t>Multi-Family Program offers products and energy saving measures for income-</w:t>
      </w:r>
      <w:r w:rsidR="00EB7E89">
        <w:t>eligible</w:t>
      </w:r>
      <w:r w:rsidRPr="00487797">
        <w:t xml:space="preserve"> customers in multi-family dwellings within the Nicor Gas service territory.</w:t>
      </w:r>
      <w:r w:rsidR="00B35D06">
        <w:t xml:space="preserve"> </w:t>
      </w:r>
      <w:r w:rsidR="00E96C0A" w:rsidRPr="00E96C0A">
        <w:t>The 202</w:t>
      </w:r>
      <w:r w:rsidR="00E96C0A">
        <w:t>3</w:t>
      </w:r>
      <w:r w:rsidR="00E96C0A" w:rsidRPr="00E96C0A">
        <w:t xml:space="preserve"> Retrofits</w:t>
      </w:r>
      <w:r w:rsidR="00E96C0A">
        <w:t>, Healthy Homes</w:t>
      </w:r>
      <w:r w:rsidR="00564A46">
        <w:t>,</w:t>
      </w:r>
      <w:r w:rsidR="00E96C0A">
        <w:t xml:space="preserve"> </w:t>
      </w:r>
      <w:r w:rsidR="000E24A6">
        <w:t xml:space="preserve">and </w:t>
      </w:r>
      <w:r w:rsidR="00E96C0A">
        <w:t>Assessment</w:t>
      </w:r>
      <w:r w:rsidR="005E19E7">
        <w:t>s</w:t>
      </w:r>
      <w:r w:rsidR="00E96C0A" w:rsidRPr="00E96C0A">
        <w:t xml:space="preserve"> </w:t>
      </w:r>
      <w:r w:rsidR="00564A46">
        <w:t>and Energy Savings Kits</w:t>
      </w:r>
      <w:r w:rsidR="00FD00F7">
        <w:t xml:space="preserve"> (ESK)</w:t>
      </w:r>
      <w:r w:rsidR="00564A46">
        <w:t xml:space="preserve"> paths </w:t>
      </w:r>
      <w:r w:rsidR="00E96C0A" w:rsidRPr="00E96C0A">
        <w:t xml:space="preserve">included direct installation of water heating efficiency measures (faucet aerators, showerheads, shower timer, gas water heaters), </w:t>
      </w:r>
      <w:r w:rsidR="00F112B3">
        <w:t xml:space="preserve">high efficiency boilers, </w:t>
      </w:r>
      <w:r w:rsidR="00E96C0A" w:rsidRPr="00E96C0A">
        <w:t>advance</w:t>
      </w:r>
      <w:r w:rsidR="005E19E7">
        <w:t>d</w:t>
      </w:r>
      <w:r w:rsidR="00E96C0A" w:rsidRPr="00E96C0A">
        <w:t xml:space="preserve"> thermostats, programmable</w:t>
      </w:r>
      <w:r w:rsidR="000459C0">
        <w:t xml:space="preserve"> and reprogrammable</w:t>
      </w:r>
      <w:r w:rsidR="00E96C0A" w:rsidRPr="00E96C0A">
        <w:t xml:space="preserve"> thermostats, attic insulation,</w:t>
      </w:r>
      <w:r w:rsidR="00506DC6">
        <w:t xml:space="preserve"> basement insulation,</w:t>
      </w:r>
      <w:r w:rsidR="000459C0">
        <w:t xml:space="preserve"> pipe insulation, </w:t>
      </w:r>
      <w:r w:rsidR="00E96C0A" w:rsidRPr="00E96C0A">
        <w:t xml:space="preserve">air sealing, floor insulation, </w:t>
      </w:r>
      <w:r w:rsidR="00506DC6" w:rsidRPr="00E96C0A">
        <w:t>furnace,</w:t>
      </w:r>
      <w:r w:rsidR="00E96C0A" w:rsidRPr="00E96C0A">
        <w:t xml:space="preserve"> </w:t>
      </w:r>
      <w:r w:rsidR="00BB50DB">
        <w:t xml:space="preserve">boiler controls, </w:t>
      </w:r>
      <w:r w:rsidR="00E96C0A" w:rsidRPr="00E96C0A">
        <w:t>boiler tune-ups</w:t>
      </w:r>
      <w:r w:rsidR="0013582D">
        <w:t>, and efficiency kits</w:t>
      </w:r>
      <w:r w:rsidR="00E96C0A" w:rsidRPr="00E96C0A">
        <w:t>.</w:t>
      </w:r>
    </w:p>
    <w:p w14:paraId="58B84409" w14:textId="77777777" w:rsidR="00497840" w:rsidRDefault="00497840" w:rsidP="002E1AE2"/>
    <w:p w14:paraId="091D459C" w14:textId="77777777" w:rsidR="00FD00F7" w:rsidRDefault="00FD00F7" w:rsidP="00FD00F7">
      <w:bookmarkStart w:id="7" w:name="_Hlk500573405"/>
      <w:r>
        <w:rPr>
          <w:rStyle w:val="normaltextrun"/>
          <w:color w:val="000000"/>
          <w:szCs w:val="22"/>
          <w:shd w:val="clear" w:color="auto" w:fill="FFFFFF"/>
        </w:rPr>
        <w:t>The ESK program path provided an option of free energy savings kits with water efficiency or air sealant measures (reported as Kit 1 MF, Kit 2 MF, and Kit 4 MF in the Nicor Gas tracking data):</w:t>
      </w:r>
      <w:r>
        <w:rPr>
          <w:rStyle w:val="eop"/>
          <w:rFonts w:cs="Arial"/>
          <w:color w:val="000000"/>
          <w:szCs w:val="22"/>
          <w:shd w:val="clear" w:color="auto" w:fill="FFFFFF"/>
        </w:rPr>
        <w:t> </w:t>
      </w:r>
    </w:p>
    <w:p w14:paraId="43041D0E" w14:textId="77777777" w:rsidR="00FD00F7" w:rsidRDefault="00FD00F7" w:rsidP="00FD00F7">
      <w:pPr>
        <w:pStyle w:val="ListParagraph"/>
        <w:numPr>
          <w:ilvl w:val="0"/>
          <w:numId w:val="40"/>
        </w:numPr>
      </w:pPr>
      <w:r>
        <w:t xml:space="preserve">Kit 1 MF included one low flow showerhead (SH), one kitchen aerator (KA), and two bathroom aerators (BA). </w:t>
      </w:r>
    </w:p>
    <w:p w14:paraId="0FDB8272" w14:textId="77777777" w:rsidR="00FD00F7" w:rsidRDefault="00FD00F7" w:rsidP="00FD00F7">
      <w:pPr>
        <w:pStyle w:val="ListParagraph"/>
        <w:numPr>
          <w:ilvl w:val="0"/>
          <w:numId w:val="40"/>
        </w:numPr>
      </w:pPr>
      <w:r>
        <w:t xml:space="preserve">Kit 2 MF included two SH, one KA, one shower timer (ST) and two BA. </w:t>
      </w:r>
    </w:p>
    <w:p w14:paraId="73281984" w14:textId="77777777" w:rsidR="00FD00F7" w:rsidRPr="00E66083" w:rsidRDefault="00FD00F7" w:rsidP="00FD00F7">
      <w:pPr>
        <w:pStyle w:val="ListParagraph"/>
        <w:numPr>
          <w:ilvl w:val="0"/>
          <w:numId w:val="40"/>
        </w:numPr>
      </w:pPr>
      <w:r>
        <w:t>Kit 4 MF included 12 electrical switch/outlet gaskets, one door sweep, 30 linear feet of rope caulk, 17 feet of v-seal weatherstripping, and 17 feet of closed-foam weatherstripping.</w:t>
      </w:r>
    </w:p>
    <w:p w14:paraId="2FA23498" w14:textId="536B49ED" w:rsidR="004F0F97" w:rsidRDefault="004F0F97" w:rsidP="002E1AE2">
      <w:pPr>
        <w:spacing w:before="240"/>
      </w:pPr>
      <w:r>
        <w:t xml:space="preserve">The program had </w:t>
      </w:r>
      <w:r w:rsidR="0013582D">
        <w:t>918</w:t>
      </w:r>
      <w:r>
        <w:t xml:space="preserve"> participants in </w:t>
      </w:r>
      <w:r w:rsidR="00E27342">
        <w:t>2023</w:t>
      </w:r>
      <w:r>
        <w:t xml:space="preserve"> and completed </w:t>
      </w:r>
      <w:r w:rsidR="00522CB3" w:rsidRPr="00522CB3">
        <w:t>5</w:t>
      </w:r>
      <w:r w:rsidR="00044FD4">
        <w:t>,</w:t>
      </w:r>
      <w:r w:rsidR="0013582D">
        <w:t>626</w:t>
      </w:r>
      <w:r>
        <w:t xml:space="preserve"> projects</w:t>
      </w:r>
      <w:r w:rsidR="001F7BB7">
        <w:t>,</w:t>
      </w:r>
      <w:r>
        <w:t xml:space="preserve"> as shown in </w:t>
      </w:r>
      <w:r w:rsidR="00044FD4">
        <w:fldChar w:fldCharType="begin"/>
      </w:r>
      <w:r w:rsidR="00044FD4">
        <w:instrText xml:space="preserve"> REF _Ref161752136 \h </w:instrText>
      </w:r>
      <w:r w:rsidR="00044FD4">
        <w:fldChar w:fldCharType="separate"/>
      </w:r>
      <w:r w:rsidR="00044FD4">
        <w:t xml:space="preserve">Table </w:t>
      </w:r>
      <w:r w:rsidR="00044FD4">
        <w:rPr>
          <w:noProof/>
        </w:rPr>
        <w:t>2</w:t>
      </w:r>
      <w:r w:rsidR="00044FD4">
        <w:noBreakHyphen/>
      </w:r>
      <w:r w:rsidR="00044FD4">
        <w:rPr>
          <w:noProof/>
        </w:rPr>
        <w:t>1</w:t>
      </w:r>
      <w:r w:rsidR="00044FD4">
        <w:fldChar w:fldCharType="end"/>
      </w:r>
      <w:r>
        <w:t>.</w:t>
      </w:r>
    </w:p>
    <w:p w14:paraId="77F10D76" w14:textId="03AAA2EF" w:rsidR="0030598E" w:rsidRDefault="0030598E" w:rsidP="00014AA5">
      <w:pPr>
        <w:pStyle w:val="Caption"/>
        <w:spacing w:before="240"/>
      </w:pPr>
      <w:bookmarkStart w:id="8" w:name="_Ref161752136"/>
      <w:bookmarkStart w:id="9" w:name="_Toc163079680"/>
      <w:bookmarkEnd w:id="7"/>
      <w:r>
        <w:t xml:space="preserve">Table </w:t>
      </w:r>
      <w:r w:rsidR="00AD2456">
        <w:fldChar w:fldCharType="begin"/>
      </w:r>
      <w:r w:rsidR="00AD2456">
        <w:instrText xml:space="preserve"> STYLEREF 1 \s </w:instrText>
      </w:r>
      <w:r w:rsidR="00AD2456">
        <w:fldChar w:fldCharType="separate"/>
      </w:r>
      <w:r w:rsidR="00E4643F">
        <w:rPr>
          <w:noProof/>
        </w:rPr>
        <w:t>2</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1</w:t>
      </w:r>
      <w:r w:rsidR="00AD2456">
        <w:rPr>
          <w:noProof/>
        </w:rPr>
        <w:fldChar w:fldCharType="end"/>
      </w:r>
      <w:bookmarkEnd w:id="5"/>
      <w:bookmarkEnd w:id="8"/>
      <w:r>
        <w:t xml:space="preserve">. </w:t>
      </w:r>
      <w:r w:rsidR="00E27342">
        <w:t>2023</w:t>
      </w:r>
      <w:r>
        <w:t xml:space="preserve"> </w:t>
      </w:r>
      <w:r w:rsidR="00EB7E89">
        <w:t>MFIE</w:t>
      </w:r>
      <w:r w:rsidR="009E399F">
        <w:t xml:space="preserve"> Program </w:t>
      </w:r>
      <w:r>
        <w:t>Volumetric Findings Detail</w:t>
      </w:r>
      <w:bookmarkEnd w:id="6"/>
      <w:bookmarkEnd w:id="9"/>
    </w:p>
    <w:tbl>
      <w:tblPr>
        <w:tblStyle w:val="EnergyTable"/>
        <w:tblW w:w="5001" w:type="pct"/>
        <w:tblLook w:val="04A0" w:firstRow="1" w:lastRow="0" w:firstColumn="1" w:lastColumn="0" w:noHBand="0" w:noVBand="1"/>
      </w:tblPr>
      <w:tblGrid>
        <w:gridCol w:w="2242"/>
        <w:gridCol w:w="1225"/>
        <w:gridCol w:w="1225"/>
        <w:gridCol w:w="1442"/>
        <w:gridCol w:w="1614"/>
        <w:gridCol w:w="1614"/>
      </w:tblGrid>
      <w:tr w:rsidR="00D82D7C" w:rsidRPr="00A90B62" w14:paraId="21D74950" w14:textId="77777777" w:rsidTr="009C4D8C">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197" w:type="pct"/>
            <w:hideMark/>
          </w:tcPr>
          <w:p w14:paraId="1C5C02CD" w14:textId="77777777" w:rsidR="00D82D7C" w:rsidRPr="002E5EE9" w:rsidRDefault="00D82D7C" w:rsidP="00D82D7C">
            <w:pPr>
              <w:keepNext/>
              <w:keepLines/>
              <w:jc w:val="left"/>
              <w:rPr>
                <w:rFonts w:ascii="Arial Narrow" w:eastAsia="Calibri" w:hAnsi="Arial Narrow"/>
                <w:b w:val="0"/>
                <w:bCs/>
              </w:rPr>
            </w:pPr>
            <w:r w:rsidRPr="002E5EE9">
              <w:rPr>
                <w:rFonts w:ascii="Arial Narrow" w:hAnsi="Arial Narrow"/>
                <w:b w:val="0"/>
                <w:bCs/>
              </w:rPr>
              <w:t>Participation</w:t>
            </w:r>
          </w:p>
        </w:tc>
        <w:tc>
          <w:tcPr>
            <w:tcW w:w="654" w:type="pct"/>
          </w:tcPr>
          <w:p w14:paraId="739AB8C1" w14:textId="7622042A" w:rsidR="00D82D7C" w:rsidRPr="009C4D8C" w:rsidRDefault="00D82D7C" w:rsidP="00D82D7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9C4D8C">
              <w:rPr>
                <w:rFonts w:ascii="Arial Narrow" w:hAnsi="Arial Narrow"/>
                <w:b w:val="0"/>
                <w:bCs/>
              </w:rPr>
              <w:t>Retrofits</w:t>
            </w:r>
          </w:p>
        </w:tc>
        <w:tc>
          <w:tcPr>
            <w:tcW w:w="654" w:type="pct"/>
            <w:hideMark/>
          </w:tcPr>
          <w:p w14:paraId="10E43AA2" w14:textId="72C09C28" w:rsidR="00D82D7C" w:rsidRPr="009C4D8C" w:rsidRDefault="00D82D7C" w:rsidP="00D82D7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9C4D8C">
              <w:rPr>
                <w:rFonts w:ascii="Arial Narrow" w:hAnsi="Arial Narrow"/>
                <w:b w:val="0"/>
                <w:bCs/>
              </w:rPr>
              <w:t>HH MF</w:t>
            </w:r>
          </w:p>
        </w:tc>
        <w:tc>
          <w:tcPr>
            <w:tcW w:w="770" w:type="pct"/>
          </w:tcPr>
          <w:p w14:paraId="1EAA0942" w14:textId="6EE29164" w:rsidR="00D82D7C" w:rsidRPr="009C4D8C" w:rsidRDefault="00D82D7C" w:rsidP="00D82D7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9C4D8C">
              <w:rPr>
                <w:rFonts w:ascii="Arial Narrow" w:hAnsi="Arial Narrow"/>
                <w:b w:val="0"/>
                <w:bCs/>
              </w:rPr>
              <w:t>Assessment</w:t>
            </w:r>
          </w:p>
        </w:tc>
        <w:tc>
          <w:tcPr>
            <w:tcW w:w="862" w:type="pct"/>
          </w:tcPr>
          <w:p w14:paraId="1B1360ED" w14:textId="64AEAE2D" w:rsidR="00D82D7C" w:rsidRPr="009C4D8C" w:rsidRDefault="00D82D7C" w:rsidP="00D82D7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9C4D8C">
              <w:rPr>
                <w:rFonts w:ascii="Arial Narrow" w:hAnsi="Arial Narrow"/>
                <w:b w:val="0"/>
                <w:bCs/>
              </w:rPr>
              <w:t>Energy Savings Kits</w:t>
            </w:r>
          </w:p>
        </w:tc>
        <w:tc>
          <w:tcPr>
            <w:tcW w:w="862" w:type="pct"/>
            <w:hideMark/>
          </w:tcPr>
          <w:p w14:paraId="7C31E97D" w14:textId="09A22AE6" w:rsidR="00D82D7C" w:rsidRPr="002E5EE9" w:rsidRDefault="00D82D7C" w:rsidP="00D82D7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9C4D8C" w:rsidRPr="00A90B62" w14:paraId="702E6A72" w14:textId="77777777" w:rsidTr="009A799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197" w:type="pct"/>
            <w:noWrap/>
          </w:tcPr>
          <w:p w14:paraId="5B2440ED" w14:textId="77777777" w:rsidR="009C4D8C" w:rsidRPr="002E5EE9" w:rsidRDefault="009C4D8C" w:rsidP="009C4D8C">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654" w:type="pct"/>
          </w:tcPr>
          <w:p w14:paraId="37BB0A86" w14:textId="27DB56C0" w:rsidR="009C4D8C" w:rsidRPr="002E5EE9"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292</w:t>
            </w:r>
          </w:p>
        </w:tc>
        <w:tc>
          <w:tcPr>
            <w:tcW w:w="654" w:type="pct"/>
            <w:noWrap/>
          </w:tcPr>
          <w:p w14:paraId="18DBAD26" w14:textId="67F26483" w:rsidR="009C4D8C" w:rsidRPr="002E5EE9"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w:t>
            </w:r>
          </w:p>
        </w:tc>
        <w:tc>
          <w:tcPr>
            <w:tcW w:w="770" w:type="pct"/>
          </w:tcPr>
          <w:p w14:paraId="3E8E579B" w14:textId="400CC0FD" w:rsidR="009C4D8C" w:rsidRPr="002E5EE9"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3</w:t>
            </w:r>
          </w:p>
        </w:tc>
        <w:tc>
          <w:tcPr>
            <w:tcW w:w="862" w:type="pct"/>
          </w:tcPr>
          <w:p w14:paraId="1A1F4097" w14:textId="1C5CF1B5" w:rsidR="009C4D8C" w:rsidRPr="001F7BB7"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color w:val="000000"/>
              </w:rPr>
            </w:pPr>
            <w:r>
              <w:rPr>
                <w:rFonts w:ascii="Arial Narrow" w:eastAsia="Calibri" w:hAnsi="Arial Narrow"/>
                <w:color w:val="000000"/>
              </w:rPr>
              <w:t>622</w:t>
            </w:r>
          </w:p>
        </w:tc>
        <w:tc>
          <w:tcPr>
            <w:tcW w:w="862" w:type="pct"/>
            <w:vAlign w:val="top"/>
          </w:tcPr>
          <w:p w14:paraId="75C3B61D" w14:textId="4439559C" w:rsidR="009C4D8C" w:rsidRPr="00E11454"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E11454">
              <w:rPr>
                <w:rFonts w:ascii="Arial Narrow" w:hAnsi="Arial Narrow"/>
              </w:rPr>
              <w:t>918</w:t>
            </w:r>
          </w:p>
        </w:tc>
      </w:tr>
      <w:tr w:rsidR="009C4D8C" w:rsidRPr="00A90B62" w14:paraId="3172F8E5" w14:textId="77777777" w:rsidTr="009A799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7" w:type="pct"/>
            <w:noWrap/>
          </w:tcPr>
          <w:p w14:paraId="3FB6979E" w14:textId="77777777" w:rsidR="009C4D8C" w:rsidRPr="002E5EE9" w:rsidRDefault="009C4D8C" w:rsidP="009C4D8C">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654" w:type="pct"/>
          </w:tcPr>
          <w:p w14:paraId="73E6072C" w14:textId="1D9B325A" w:rsidR="009C4D8C" w:rsidRPr="002E5EE9" w:rsidRDefault="009C4D8C" w:rsidP="009C4D8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4,999</w:t>
            </w:r>
          </w:p>
        </w:tc>
        <w:tc>
          <w:tcPr>
            <w:tcW w:w="654" w:type="pct"/>
            <w:noWrap/>
          </w:tcPr>
          <w:p w14:paraId="5AE35A25" w14:textId="66CD9C79" w:rsidR="009C4D8C" w:rsidRPr="002E5EE9" w:rsidRDefault="009C4D8C" w:rsidP="009C4D8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2</w:t>
            </w:r>
          </w:p>
        </w:tc>
        <w:tc>
          <w:tcPr>
            <w:tcW w:w="770" w:type="pct"/>
          </w:tcPr>
          <w:p w14:paraId="5F061DCC" w14:textId="20C6DDF2" w:rsidR="009C4D8C" w:rsidRPr="002E5EE9" w:rsidRDefault="009C4D8C" w:rsidP="009C4D8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3</w:t>
            </w:r>
          </w:p>
        </w:tc>
        <w:tc>
          <w:tcPr>
            <w:tcW w:w="862" w:type="pct"/>
          </w:tcPr>
          <w:p w14:paraId="36267722" w14:textId="34B15BCF" w:rsidR="009C4D8C" w:rsidRPr="001F7BB7" w:rsidRDefault="009C4D8C" w:rsidP="009C4D8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rPr>
            </w:pPr>
            <w:r>
              <w:rPr>
                <w:rFonts w:ascii="Arial Narrow" w:hAnsi="Arial Narrow" w:cs="Calibri"/>
                <w:color w:val="000000"/>
              </w:rPr>
              <w:t>622</w:t>
            </w:r>
          </w:p>
        </w:tc>
        <w:tc>
          <w:tcPr>
            <w:tcW w:w="862" w:type="pct"/>
            <w:vAlign w:val="top"/>
          </w:tcPr>
          <w:p w14:paraId="08B20B95" w14:textId="669610A5" w:rsidR="009C4D8C" w:rsidRPr="00E11454" w:rsidRDefault="009C4D8C" w:rsidP="009C4D8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E11454">
              <w:rPr>
                <w:rFonts w:ascii="Arial Narrow" w:hAnsi="Arial Narrow"/>
              </w:rPr>
              <w:t>5,626</w:t>
            </w:r>
          </w:p>
        </w:tc>
      </w:tr>
      <w:tr w:rsidR="009C4D8C" w:rsidRPr="00A90B62" w14:paraId="75AFEB2D" w14:textId="77777777" w:rsidTr="009A79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7" w:type="pct"/>
            <w:noWrap/>
          </w:tcPr>
          <w:p w14:paraId="6C1E411D" w14:textId="13E7D89A" w:rsidR="009C4D8C" w:rsidRPr="002E5EE9" w:rsidRDefault="009C4D8C" w:rsidP="009C4D8C">
            <w:pPr>
              <w:keepNext/>
              <w:keepLines/>
              <w:jc w:val="left"/>
              <w:rPr>
                <w:rFonts w:ascii="Arial Narrow" w:hAnsi="Arial Narrow"/>
                <w:color w:val="000000"/>
              </w:rPr>
            </w:pPr>
            <w:r>
              <w:rPr>
                <w:rFonts w:ascii="Arial Narrow" w:hAnsi="Arial Narrow"/>
                <w:color w:val="000000"/>
              </w:rPr>
              <w:t>Measure Types Installed</w:t>
            </w:r>
          </w:p>
        </w:tc>
        <w:tc>
          <w:tcPr>
            <w:tcW w:w="654" w:type="pct"/>
          </w:tcPr>
          <w:p w14:paraId="23FE8DDD" w14:textId="63DB3BC8" w:rsidR="009C4D8C" w:rsidRPr="002E5EE9"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20</w:t>
            </w:r>
          </w:p>
        </w:tc>
        <w:tc>
          <w:tcPr>
            <w:tcW w:w="654" w:type="pct"/>
            <w:noWrap/>
          </w:tcPr>
          <w:p w14:paraId="5FB4F031" w14:textId="0AD3A338" w:rsidR="009C4D8C" w:rsidRPr="002E5EE9"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8</w:t>
            </w:r>
          </w:p>
        </w:tc>
        <w:tc>
          <w:tcPr>
            <w:tcW w:w="770" w:type="pct"/>
          </w:tcPr>
          <w:p w14:paraId="3B6F6EFA" w14:textId="23308686" w:rsidR="009C4D8C" w:rsidRPr="002E5EE9"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3</w:t>
            </w:r>
          </w:p>
        </w:tc>
        <w:tc>
          <w:tcPr>
            <w:tcW w:w="862" w:type="pct"/>
          </w:tcPr>
          <w:p w14:paraId="1F2CFA0F" w14:textId="131BF0BD" w:rsidR="009C4D8C" w:rsidRPr="001F7BB7"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rPr>
            </w:pPr>
            <w:r>
              <w:rPr>
                <w:rFonts w:ascii="Arial Narrow" w:hAnsi="Arial Narrow" w:cs="Calibri"/>
                <w:color w:val="000000"/>
              </w:rPr>
              <w:t>9</w:t>
            </w:r>
          </w:p>
        </w:tc>
        <w:tc>
          <w:tcPr>
            <w:tcW w:w="862" w:type="pct"/>
            <w:vAlign w:val="top"/>
          </w:tcPr>
          <w:p w14:paraId="3D014B3B" w14:textId="26097504" w:rsidR="009C4D8C" w:rsidRPr="00E11454" w:rsidRDefault="009C4D8C" w:rsidP="009C4D8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E11454">
              <w:rPr>
                <w:rFonts w:ascii="Arial Narrow" w:hAnsi="Arial Narrow"/>
              </w:rPr>
              <w:t>40</w:t>
            </w:r>
          </w:p>
        </w:tc>
      </w:tr>
    </w:tbl>
    <w:p w14:paraId="030B6B7B" w14:textId="02CD1C65" w:rsidR="004F0F97" w:rsidRPr="00752E20" w:rsidRDefault="004F0F97" w:rsidP="004F0F97">
      <w:pPr>
        <w:pStyle w:val="GraphFootnote"/>
      </w:pPr>
      <w:r w:rsidRPr="00752E20">
        <w:t xml:space="preserve">* Participants are defined as </w:t>
      </w:r>
      <w:r w:rsidR="007A0DF8">
        <w:t>unique Building Account Numbers.</w:t>
      </w:r>
    </w:p>
    <w:p w14:paraId="682701FB" w14:textId="7D0B5EEB" w:rsidR="004F0F97" w:rsidRPr="00752E20" w:rsidRDefault="004F0F97" w:rsidP="004F0F97">
      <w:pPr>
        <w:pStyle w:val="GraphFootnote"/>
      </w:pPr>
      <w:r w:rsidRPr="00752E20">
        <w:t>† Installed Projects are defined as</w:t>
      </w:r>
      <w:r w:rsidR="00044FD4">
        <w:t xml:space="preserve"> unique</w:t>
      </w:r>
      <w:r w:rsidRPr="00752E20">
        <w:t xml:space="preserve"> </w:t>
      </w:r>
      <w:r w:rsidR="007A0DF8">
        <w:t>number of Vendor Project IDs.</w:t>
      </w:r>
    </w:p>
    <w:p w14:paraId="3B83F226" w14:textId="77777777" w:rsidR="004F0F97" w:rsidRDefault="004F0F97" w:rsidP="004F0F97">
      <w:pPr>
        <w:pStyle w:val="StyleSourceFirstline106"/>
        <w:keepNext/>
        <w:keepLines/>
        <w:ind w:firstLine="0"/>
      </w:pPr>
      <w:r w:rsidRPr="00E47345">
        <w:lastRenderedPageBreak/>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3219322F" w14:textId="7C9C9F1E" w:rsidR="004F0F97" w:rsidRDefault="004F0F97" w:rsidP="00014AA5">
      <w:pPr>
        <w:spacing w:before="240"/>
      </w:pPr>
      <w:r>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204D9734" w14:textId="53DAE395" w:rsidR="004F0F97" w:rsidRDefault="004F0F97" w:rsidP="002B702F">
      <w:pPr>
        <w:pStyle w:val="Caption"/>
        <w:keepLines/>
      </w:pPr>
      <w:bookmarkStart w:id="10" w:name="_Ref500505454"/>
      <w:bookmarkStart w:id="11" w:name="_Toc61360846"/>
      <w:bookmarkStart w:id="12" w:name="_Toc163079681"/>
      <w:r>
        <w:t xml:space="preserve">Table </w:t>
      </w:r>
      <w:r w:rsidR="00AD2456">
        <w:fldChar w:fldCharType="begin"/>
      </w:r>
      <w:r w:rsidR="00AD2456">
        <w:instrText xml:space="preserve"> STYLEREF 1 \s </w:instrText>
      </w:r>
      <w:r w:rsidR="00AD2456">
        <w:fldChar w:fldCharType="separate"/>
      </w:r>
      <w:r w:rsidR="00E4643F">
        <w:rPr>
          <w:noProof/>
        </w:rPr>
        <w:t>2</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2</w:t>
      </w:r>
      <w:r w:rsidR="00AD2456">
        <w:rPr>
          <w:noProof/>
        </w:rPr>
        <w:fldChar w:fldCharType="end"/>
      </w:r>
      <w:bookmarkEnd w:id="10"/>
      <w:r>
        <w:t xml:space="preserve">. </w:t>
      </w:r>
      <w:r w:rsidR="00E27342">
        <w:t>2023</w:t>
      </w:r>
      <w:r w:rsidR="0003560C">
        <w:t xml:space="preserve"> </w:t>
      </w:r>
      <w:r w:rsidR="00EB7E89">
        <w:t>MFIE</w:t>
      </w:r>
      <w:r w:rsidR="000A520A">
        <w:t xml:space="preserve"> Program</w:t>
      </w:r>
      <w:r>
        <w:t xml:space="preserve"> Installed </w:t>
      </w:r>
      <w:r w:rsidRPr="0084176E">
        <w:t>Measure</w:t>
      </w:r>
      <w:r>
        <w:t xml:space="preserve"> Quantities</w:t>
      </w:r>
      <w:bookmarkEnd w:id="11"/>
      <w:bookmarkEnd w:id="12"/>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2162"/>
        <w:gridCol w:w="1642"/>
        <w:gridCol w:w="2686"/>
        <w:gridCol w:w="1919"/>
        <w:gridCol w:w="951"/>
      </w:tblGrid>
      <w:tr w:rsidR="004F0F97" w:rsidRPr="005663BF" w14:paraId="18CB3E41" w14:textId="77777777" w:rsidTr="0013582D">
        <w:trPr>
          <w:cnfStyle w:val="100000000000" w:firstRow="1" w:lastRow="0" w:firstColumn="0" w:lastColumn="0" w:oddVBand="0" w:evenVBand="0" w:oddHBand="0" w:evenHBand="0" w:firstRowFirstColumn="0" w:firstRowLastColumn="0" w:lastRowFirstColumn="0" w:lastRowLastColumn="0"/>
          <w:trHeight w:val="459"/>
          <w:tblHeader/>
          <w:jc w:val="left"/>
        </w:trPr>
        <w:tc>
          <w:tcPr>
            <w:cnfStyle w:val="001000000000" w:firstRow="0" w:lastRow="0" w:firstColumn="1" w:lastColumn="0" w:oddVBand="0" w:evenVBand="0" w:oddHBand="0" w:evenHBand="0" w:firstRowFirstColumn="0" w:firstRowLastColumn="0" w:lastRowFirstColumn="0" w:lastRowLastColumn="0"/>
            <w:tcW w:w="1155" w:type="pct"/>
          </w:tcPr>
          <w:p w14:paraId="5BAE6667" w14:textId="77777777" w:rsidR="004F0F97" w:rsidRPr="005663BF" w:rsidRDefault="004F0F97" w:rsidP="00014AA5">
            <w:pPr>
              <w:keepNext/>
              <w:keepLines/>
              <w:jc w:val="left"/>
              <w:rPr>
                <w:rFonts w:ascii="Arial Narrow" w:hAnsi="Arial Narrow" w:cs="Arial"/>
                <w:b w:val="0"/>
                <w:bCs/>
                <w:color w:val="FFFFFF"/>
              </w:rPr>
            </w:pPr>
            <w:r w:rsidRPr="005663BF">
              <w:rPr>
                <w:rFonts w:ascii="Arial Narrow" w:hAnsi="Arial Narrow" w:cs="Arial"/>
                <w:b w:val="0"/>
                <w:bCs/>
                <w:color w:val="FFFFFF"/>
              </w:rPr>
              <w:t>Program Category</w:t>
            </w:r>
          </w:p>
        </w:tc>
        <w:tc>
          <w:tcPr>
            <w:tcW w:w="877" w:type="pct"/>
          </w:tcPr>
          <w:p w14:paraId="4C9B6651" w14:textId="77777777" w:rsidR="004F0F97" w:rsidRPr="005663BF" w:rsidRDefault="004F0F97" w:rsidP="00014AA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5663BF">
              <w:rPr>
                <w:rFonts w:ascii="Arial Narrow" w:hAnsi="Arial Narrow" w:cs="Arial"/>
                <w:b w:val="0"/>
                <w:bCs/>
                <w:color w:val="FFFFFF"/>
              </w:rPr>
              <w:t>Program Path</w:t>
            </w:r>
          </w:p>
        </w:tc>
        <w:tc>
          <w:tcPr>
            <w:tcW w:w="1435" w:type="pct"/>
            <w:hideMark/>
          </w:tcPr>
          <w:p w14:paraId="00B116A8" w14:textId="77777777" w:rsidR="004F0F97" w:rsidRPr="005663BF" w:rsidRDefault="004F0F97" w:rsidP="00014AA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5663BF">
              <w:rPr>
                <w:rFonts w:ascii="Arial Narrow" w:hAnsi="Arial Narrow" w:cs="Arial"/>
                <w:b w:val="0"/>
                <w:bCs/>
                <w:color w:val="FFFFFF"/>
              </w:rPr>
              <w:t>Measure</w:t>
            </w:r>
          </w:p>
        </w:tc>
        <w:tc>
          <w:tcPr>
            <w:tcW w:w="1025" w:type="pct"/>
          </w:tcPr>
          <w:p w14:paraId="24BEEDB8" w14:textId="77777777" w:rsidR="004F0F97" w:rsidRPr="005663BF" w:rsidRDefault="004F0F97" w:rsidP="00014AA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5663BF">
              <w:rPr>
                <w:rFonts w:ascii="Arial Narrow" w:hAnsi="Arial Narrow"/>
                <w:b w:val="0"/>
              </w:rPr>
              <w:t>Quantity Unit</w:t>
            </w:r>
          </w:p>
        </w:tc>
        <w:tc>
          <w:tcPr>
            <w:tcW w:w="508" w:type="pct"/>
          </w:tcPr>
          <w:p w14:paraId="4BB278A5" w14:textId="77777777" w:rsidR="004F0F97" w:rsidRPr="005663BF" w:rsidRDefault="004F0F97" w:rsidP="00014AA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5663BF">
              <w:rPr>
                <w:rFonts w:ascii="Arial Narrow" w:hAnsi="Arial Narrow"/>
                <w:b w:val="0"/>
              </w:rPr>
              <w:t>Installed Quantity</w:t>
            </w:r>
          </w:p>
        </w:tc>
      </w:tr>
      <w:tr w:rsidR="00E11454" w:rsidRPr="005663BF" w14:paraId="3D68BF08"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restart"/>
          </w:tcPr>
          <w:p w14:paraId="0C5B5E7E" w14:textId="0F59AFC3" w:rsidR="00E11454" w:rsidRPr="001518F5" w:rsidRDefault="00E11454" w:rsidP="005663BF">
            <w:pPr>
              <w:keepNext/>
              <w:keepLines/>
              <w:jc w:val="left"/>
              <w:rPr>
                <w:rFonts w:ascii="Arial Narrow" w:hAnsi="Arial Narrow"/>
                <w:b/>
                <w:bCs/>
                <w:color w:val="000000"/>
              </w:rPr>
            </w:pPr>
            <w:r w:rsidRPr="001518F5">
              <w:rPr>
                <w:rFonts w:ascii="Arial Narrow" w:hAnsi="Arial Narrow"/>
                <w:b/>
                <w:bCs/>
              </w:rPr>
              <w:t xml:space="preserve">Multi-Family Income </w:t>
            </w:r>
            <w:r>
              <w:rPr>
                <w:rFonts w:ascii="Arial Narrow" w:hAnsi="Arial Narrow"/>
                <w:b/>
                <w:bCs/>
              </w:rPr>
              <w:t>Eligible</w:t>
            </w:r>
          </w:p>
        </w:tc>
        <w:tc>
          <w:tcPr>
            <w:tcW w:w="877" w:type="pct"/>
            <w:vMerge w:val="restart"/>
          </w:tcPr>
          <w:p w14:paraId="2844CC1C" w14:textId="17E30AC3"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Retrofits</w:t>
            </w:r>
          </w:p>
        </w:tc>
        <w:tc>
          <w:tcPr>
            <w:tcW w:w="1435" w:type="pct"/>
          </w:tcPr>
          <w:p w14:paraId="72572652" w14:textId="2050CCC4"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Attic Insulation</w:t>
            </w:r>
          </w:p>
        </w:tc>
        <w:tc>
          <w:tcPr>
            <w:tcW w:w="1025" w:type="pct"/>
            <w:noWrap/>
          </w:tcPr>
          <w:p w14:paraId="14661FAD" w14:textId="56CC4275"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Sq Ft</w:t>
            </w:r>
          </w:p>
        </w:tc>
        <w:tc>
          <w:tcPr>
            <w:tcW w:w="508" w:type="pct"/>
            <w:noWrap/>
          </w:tcPr>
          <w:p w14:paraId="2CD9DFBA" w14:textId="751E78BD"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657,955</w:t>
            </w:r>
          </w:p>
        </w:tc>
      </w:tr>
      <w:tr w:rsidR="00E11454" w:rsidRPr="005663BF" w14:paraId="268603E8"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6757549" w14:textId="77777777" w:rsidR="00E11454" w:rsidRPr="005663BF" w:rsidRDefault="00E11454" w:rsidP="005663BF">
            <w:pPr>
              <w:keepNext/>
              <w:keepLines/>
              <w:rPr>
                <w:rFonts w:ascii="Arial Narrow" w:hAnsi="Arial Narrow"/>
                <w:color w:val="000000"/>
              </w:rPr>
            </w:pPr>
          </w:p>
        </w:tc>
        <w:tc>
          <w:tcPr>
            <w:tcW w:w="877" w:type="pct"/>
            <w:vMerge/>
            <w:vAlign w:val="top"/>
          </w:tcPr>
          <w:p w14:paraId="13217A7E"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0664E8C0" w14:textId="2D0ADCA1"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Air Sealing</w:t>
            </w:r>
          </w:p>
        </w:tc>
        <w:tc>
          <w:tcPr>
            <w:tcW w:w="1025" w:type="pct"/>
            <w:noWrap/>
          </w:tcPr>
          <w:p w14:paraId="6841D155" w14:textId="14BECA9B"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Ln Ft</w:t>
            </w:r>
          </w:p>
        </w:tc>
        <w:tc>
          <w:tcPr>
            <w:tcW w:w="508" w:type="pct"/>
            <w:noWrap/>
          </w:tcPr>
          <w:p w14:paraId="4008A3F0" w14:textId="766F6609"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516,505</w:t>
            </w:r>
          </w:p>
        </w:tc>
      </w:tr>
      <w:tr w:rsidR="00E11454" w:rsidRPr="005663BF" w14:paraId="187C42BC"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E50AD53" w14:textId="77777777" w:rsidR="00E11454" w:rsidRPr="005663BF" w:rsidRDefault="00E11454" w:rsidP="005663BF">
            <w:pPr>
              <w:keepNext/>
              <w:keepLines/>
              <w:rPr>
                <w:rFonts w:ascii="Arial Narrow" w:hAnsi="Arial Narrow"/>
                <w:color w:val="000000"/>
              </w:rPr>
            </w:pPr>
          </w:p>
        </w:tc>
        <w:tc>
          <w:tcPr>
            <w:tcW w:w="877" w:type="pct"/>
            <w:vMerge/>
            <w:vAlign w:val="top"/>
          </w:tcPr>
          <w:p w14:paraId="78164561"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0970A0BD" w14:textId="2AAA5D49"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Pipe Insulation</w:t>
            </w:r>
          </w:p>
        </w:tc>
        <w:tc>
          <w:tcPr>
            <w:tcW w:w="1025" w:type="pct"/>
            <w:noWrap/>
          </w:tcPr>
          <w:p w14:paraId="40D327EF" w14:textId="64C9704A"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Ln Ft</w:t>
            </w:r>
          </w:p>
        </w:tc>
        <w:tc>
          <w:tcPr>
            <w:tcW w:w="508" w:type="pct"/>
            <w:noWrap/>
          </w:tcPr>
          <w:p w14:paraId="7FAFDB48" w14:textId="1EE5BE9F"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32,249</w:t>
            </w:r>
          </w:p>
        </w:tc>
      </w:tr>
      <w:tr w:rsidR="00E11454" w:rsidRPr="005663BF" w14:paraId="6B4FD63B"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218D739" w14:textId="77777777" w:rsidR="00E11454" w:rsidRPr="005663BF" w:rsidRDefault="00E11454" w:rsidP="005663BF">
            <w:pPr>
              <w:keepNext/>
              <w:keepLines/>
              <w:rPr>
                <w:rFonts w:ascii="Arial Narrow" w:hAnsi="Arial Narrow"/>
                <w:color w:val="000000"/>
              </w:rPr>
            </w:pPr>
          </w:p>
        </w:tc>
        <w:tc>
          <w:tcPr>
            <w:tcW w:w="877" w:type="pct"/>
            <w:vMerge/>
            <w:vAlign w:val="top"/>
          </w:tcPr>
          <w:p w14:paraId="3E059700"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777EA70D" w14:textId="6ECE9746"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Shower Timer</w:t>
            </w:r>
          </w:p>
        </w:tc>
        <w:tc>
          <w:tcPr>
            <w:tcW w:w="1025" w:type="pct"/>
            <w:noWrap/>
          </w:tcPr>
          <w:p w14:paraId="50DB8593" w14:textId="06A5BBDA"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rPr>
              <w:t>Each</w:t>
            </w:r>
          </w:p>
        </w:tc>
        <w:tc>
          <w:tcPr>
            <w:tcW w:w="508" w:type="pct"/>
            <w:noWrap/>
          </w:tcPr>
          <w:p w14:paraId="10A028F4" w14:textId="1EA5E81F"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4,370</w:t>
            </w:r>
          </w:p>
        </w:tc>
      </w:tr>
      <w:tr w:rsidR="00E11454" w:rsidRPr="005663BF" w14:paraId="61EAD399"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0DA7B1C" w14:textId="77777777" w:rsidR="00E11454" w:rsidRPr="005663BF" w:rsidRDefault="00E11454" w:rsidP="005663BF">
            <w:pPr>
              <w:keepNext/>
              <w:keepLines/>
              <w:rPr>
                <w:rFonts w:ascii="Arial Narrow" w:hAnsi="Arial Narrow"/>
                <w:color w:val="000000"/>
              </w:rPr>
            </w:pPr>
          </w:p>
        </w:tc>
        <w:tc>
          <w:tcPr>
            <w:tcW w:w="877" w:type="pct"/>
            <w:vMerge/>
            <w:vAlign w:val="top"/>
          </w:tcPr>
          <w:p w14:paraId="08B1CDBF"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282ED382" w14:textId="5DC6A0F6"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Basement/Sidewall Insulation</w:t>
            </w:r>
          </w:p>
        </w:tc>
        <w:tc>
          <w:tcPr>
            <w:tcW w:w="1025" w:type="pct"/>
            <w:noWrap/>
          </w:tcPr>
          <w:p w14:paraId="2774E1C5" w14:textId="2819E3F2"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Sq Ft</w:t>
            </w:r>
          </w:p>
        </w:tc>
        <w:tc>
          <w:tcPr>
            <w:tcW w:w="508" w:type="pct"/>
            <w:noWrap/>
          </w:tcPr>
          <w:p w14:paraId="4A05F73E" w14:textId="044A87F2"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2,684</w:t>
            </w:r>
          </w:p>
        </w:tc>
      </w:tr>
      <w:tr w:rsidR="00E11454" w:rsidRPr="005663BF" w14:paraId="2B1BF9F8"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08C478C4" w14:textId="77777777" w:rsidR="00E11454" w:rsidRPr="005663BF" w:rsidRDefault="00E11454" w:rsidP="005663BF">
            <w:pPr>
              <w:keepNext/>
              <w:keepLines/>
              <w:rPr>
                <w:rFonts w:ascii="Arial Narrow" w:hAnsi="Arial Narrow"/>
                <w:color w:val="000000"/>
              </w:rPr>
            </w:pPr>
          </w:p>
        </w:tc>
        <w:tc>
          <w:tcPr>
            <w:tcW w:w="877" w:type="pct"/>
            <w:vMerge/>
            <w:vAlign w:val="top"/>
          </w:tcPr>
          <w:p w14:paraId="7459A50E"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2E1E1095" w14:textId="3A4DF7E7"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Faucet Aerator - Kitchen (IU)</w:t>
            </w:r>
          </w:p>
        </w:tc>
        <w:tc>
          <w:tcPr>
            <w:tcW w:w="1025" w:type="pct"/>
            <w:noWrap/>
          </w:tcPr>
          <w:p w14:paraId="526EFFC4" w14:textId="5C2C1A1B"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0756E1AA" w14:textId="22F258B3"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2,401</w:t>
            </w:r>
          </w:p>
        </w:tc>
      </w:tr>
      <w:tr w:rsidR="00E11454" w:rsidRPr="005663BF" w14:paraId="44D9DE2A"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65BA6C2B" w14:textId="77777777" w:rsidR="00E11454" w:rsidRPr="005663BF" w:rsidRDefault="00E11454" w:rsidP="005663BF">
            <w:pPr>
              <w:keepNext/>
              <w:keepLines/>
              <w:rPr>
                <w:rFonts w:ascii="Arial Narrow" w:hAnsi="Arial Narrow"/>
                <w:color w:val="000000"/>
              </w:rPr>
            </w:pPr>
          </w:p>
        </w:tc>
        <w:tc>
          <w:tcPr>
            <w:tcW w:w="877" w:type="pct"/>
            <w:vMerge/>
            <w:vAlign w:val="top"/>
          </w:tcPr>
          <w:p w14:paraId="3BD48A88"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63D3663C" w14:textId="46418B2A"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Showerhead (IU)</w:t>
            </w:r>
          </w:p>
        </w:tc>
        <w:tc>
          <w:tcPr>
            <w:tcW w:w="1025" w:type="pct"/>
            <w:noWrap/>
          </w:tcPr>
          <w:p w14:paraId="4005FC0A" w14:textId="5B84B6AD"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40A2E938" w14:textId="0D6104AF"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2,302</w:t>
            </w:r>
          </w:p>
        </w:tc>
      </w:tr>
      <w:tr w:rsidR="00E11454" w:rsidRPr="005663BF" w14:paraId="394B7DA2"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52CBC68" w14:textId="77777777" w:rsidR="00E11454" w:rsidRPr="005663BF" w:rsidRDefault="00E11454" w:rsidP="005663BF">
            <w:pPr>
              <w:keepNext/>
              <w:keepLines/>
              <w:rPr>
                <w:rFonts w:ascii="Arial Narrow" w:hAnsi="Arial Narrow"/>
                <w:color w:val="000000"/>
              </w:rPr>
            </w:pPr>
          </w:p>
        </w:tc>
        <w:tc>
          <w:tcPr>
            <w:tcW w:w="877" w:type="pct"/>
            <w:vMerge/>
            <w:vAlign w:val="top"/>
          </w:tcPr>
          <w:p w14:paraId="5044E91A"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7EAF6614" w14:textId="5DFD6E63"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Faucet Aerator - Bathroom (IU)</w:t>
            </w:r>
          </w:p>
        </w:tc>
        <w:tc>
          <w:tcPr>
            <w:tcW w:w="1025" w:type="pct"/>
            <w:noWrap/>
          </w:tcPr>
          <w:p w14:paraId="29EC1317" w14:textId="5E80AA5F"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60A51CB7" w14:textId="0914F99F"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1,513</w:t>
            </w:r>
          </w:p>
        </w:tc>
      </w:tr>
      <w:tr w:rsidR="00E11454" w:rsidRPr="005663BF" w14:paraId="55319377"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201F91EF" w14:textId="77777777" w:rsidR="00E11454" w:rsidRPr="005663BF" w:rsidRDefault="00E11454" w:rsidP="005663BF">
            <w:pPr>
              <w:keepNext/>
              <w:keepLines/>
              <w:rPr>
                <w:rFonts w:ascii="Arial Narrow" w:hAnsi="Arial Narrow"/>
                <w:color w:val="000000"/>
              </w:rPr>
            </w:pPr>
          </w:p>
        </w:tc>
        <w:tc>
          <w:tcPr>
            <w:tcW w:w="877" w:type="pct"/>
            <w:vMerge/>
            <w:vAlign w:val="top"/>
          </w:tcPr>
          <w:p w14:paraId="762E4EBE"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698FD5D1" w14:textId="04B90CF3"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Programmable Thermostat</w:t>
            </w:r>
          </w:p>
        </w:tc>
        <w:tc>
          <w:tcPr>
            <w:tcW w:w="1025" w:type="pct"/>
            <w:noWrap/>
          </w:tcPr>
          <w:p w14:paraId="4E0AAA70" w14:textId="4A3284FE"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0A3959AA" w14:textId="0F24DF64"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1,306</w:t>
            </w:r>
          </w:p>
        </w:tc>
      </w:tr>
      <w:tr w:rsidR="00E11454" w:rsidRPr="005663BF" w14:paraId="454A23A1"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69F32BB9" w14:textId="77777777" w:rsidR="00E11454" w:rsidRPr="005663BF" w:rsidRDefault="00E11454" w:rsidP="005663BF">
            <w:pPr>
              <w:keepNext/>
              <w:keepLines/>
              <w:rPr>
                <w:rFonts w:ascii="Arial Narrow" w:hAnsi="Arial Narrow"/>
                <w:color w:val="000000"/>
              </w:rPr>
            </w:pPr>
          </w:p>
        </w:tc>
        <w:tc>
          <w:tcPr>
            <w:tcW w:w="877" w:type="pct"/>
            <w:vMerge/>
            <w:vAlign w:val="top"/>
          </w:tcPr>
          <w:p w14:paraId="30E13CD6"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4BE7B568" w14:textId="149AAE03"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Controls for Domestic Hot Water</w:t>
            </w:r>
          </w:p>
        </w:tc>
        <w:tc>
          <w:tcPr>
            <w:tcW w:w="1025" w:type="pct"/>
            <w:noWrap/>
          </w:tcPr>
          <w:p w14:paraId="1327448E" w14:textId="0D1262CA"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647DB308" w14:textId="15648D9E"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1,143</w:t>
            </w:r>
          </w:p>
        </w:tc>
      </w:tr>
      <w:tr w:rsidR="00E11454" w:rsidRPr="005663BF" w14:paraId="038446A6"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4845BCA4" w14:textId="77777777" w:rsidR="00E11454" w:rsidRPr="005663BF" w:rsidRDefault="00E11454" w:rsidP="005663BF">
            <w:pPr>
              <w:keepNext/>
              <w:keepLines/>
              <w:rPr>
                <w:rFonts w:ascii="Arial Narrow" w:hAnsi="Arial Narrow"/>
                <w:color w:val="000000"/>
              </w:rPr>
            </w:pPr>
          </w:p>
        </w:tc>
        <w:tc>
          <w:tcPr>
            <w:tcW w:w="877" w:type="pct"/>
            <w:vMerge/>
            <w:vAlign w:val="top"/>
          </w:tcPr>
          <w:p w14:paraId="3662C1A9"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05AC4152" w14:textId="4D999CA5"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Cover and Gap Sealers for AC</w:t>
            </w:r>
          </w:p>
        </w:tc>
        <w:tc>
          <w:tcPr>
            <w:tcW w:w="1025" w:type="pct"/>
            <w:noWrap/>
          </w:tcPr>
          <w:p w14:paraId="3C52A0DC" w14:textId="191B5344"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48F1E8FE" w14:textId="48560BB4"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661</w:t>
            </w:r>
          </w:p>
        </w:tc>
      </w:tr>
      <w:tr w:rsidR="00E11454" w:rsidRPr="005663BF" w14:paraId="4DBA2766"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0496F0C7" w14:textId="77777777" w:rsidR="00E11454" w:rsidRPr="005663BF" w:rsidRDefault="00E11454" w:rsidP="005663BF">
            <w:pPr>
              <w:keepNext/>
              <w:keepLines/>
              <w:rPr>
                <w:rFonts w:ascii="Arial Narrow" w:hAnsi="Arial Narrow"/>
                <w:color w:val="000000"/>
              </w:rPr>
            </w:pPr>
          </w:p>
        </w:tc>
        <w:tc>
          <w:tcPr>
            <w:tcW w:w="877" w:type="pct"/>
            <w:vMerge/>
            <w:vAlign w:val="top"/>
          </w:tcPr>
          <w:p w14:paraId="2D9FA4B0"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607DB5B9" w14:textId="280BD47B"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Wall Insulation</w:t>
            </w:r>
          </w:p>
        </w:tc>
        <w:tc>
          <w:tcPr>
            <w:tcW w:w="1025" w:type="pct"/>
            <w:noWrap/>
          </w:tcPr>
          <w:p w14:paraId="51B1667A" w14:textId="68E32F39"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Sq Ft</w:t>
            </w:r>
          </w:p>
        </w:tc>
        <w:tc>
          <w:tcPr>
            <w:tcW w:w="508" w:type="pct"/>
            <w:noWrap/>
          </w:tcPr>
          <w:p w14:paraId="1DB54238" w14:textId="6E9794EA"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648</w:t>
            </w:r>
          </w:p>
        </w:tc>
      </w:tr>
      <w:tr w:rsidR="00E11454" w:rsidRPr="005663BF" w14:paraId="0637E272"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98651B6" w14:textId="77777777" w:rsidR="00E11454" w:rsidRPr="005663BF" w:rsidRDefault="00E11454" w:rsidP="005663BF">
            <w:pPr>
              <w:keepNext/>
              <w:keepLines/>
              <w:rPr>
                <w:rFonts w:ascii="Arial Narrow" w:hAnsi="Arial Narrow"/>
                <w:color w:val="000000"/>
              </w:rPr>
            </w:pPr>
          </w:p>
        </w:tc>
        <w:tc>
          <w:tcPr>
            <w:tcW w:w="877" w:type="pct"/>
            <w:vMerge/>
            <w:vAlign w:val="top"/>
          </w:tcPr>
          <w:p w14:paraId="30F9B545"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76ABDF2C" w14:textId="4838D4D6"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Advanced Thermostat</w:t>
            </w:r>
          </w:p>
        </w:tc>
        <w:tc>
          <w:tcPr>
            <w:tcW w:w="1025" w:type="pct"/>
            <w:noWrap/>
          </w:tcPr>
          <w:p w14:paraId="3A9D8349" w14:textId="4749EB16"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47C25B5D" w14:textId="79CC808F"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462</w:t>
            </w:r>
          </w:p>
        </w:tc>
      </w:tr>
      <w:tr w:rsidR="00E11454" w:rsidRPr="005663BF" w14:paraId="2E07842E"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28F6D2DB" w14:textId="77777777" w:rsidR="00E11454" w:rsidRPr="005663BF" w:rsidRDefault="00E11454" w:rsidP="005663BF">
            <w:pPr>
              <w:keepNext/>
              <w:keepLines/>
              <w:rPr>
                <w:rFonts w:ascii="Arial Narrow" w:hAnsi="Arial Narrow"/>
                <w:color w:val="000000"/>
              </w:rPr>
            </w:pPr>
          </w:p>
        </w:tc>
        <w:tc>
          <w:tcPr>
            <w:tcW w:w="877" w:type="pct"/>
            <w:vMerge/>
            <w:vAlign w:val="top"/>
          </w:tcPr>
          <w:p w14:paraId="2003F22E"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526E8149" w14:textId="356CD86C"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High Efficiency Boiler</w:t>
            </w:r>
          </w:p>
        </w:tc>
        <w:tc>
          <w:tcPr>
            <w:tcW w:w="1025" w:type="pct"/>
            <w:noWrap/>
          </w:tcPr>
          <w:p w14:paraId="7462BEA9" w14:textId="2BB7856C"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0B393DE0" w14:textId="3A864013"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405</w:t>
            </w:r>
          </w:p>
        </w:tc>
      </w:tr>
      <w:tr w:rsidR="00E11454" w:rsidRPr="005663BF" w14:paraId="4783E0C4"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166AF53" w14:textId="77777777" w:rsidR="00E11454" w:rsidRPr="005663BF" w:rsidRDefault="00E11454" w:rsidP="005663BF">
            <w:pPr>
              <w:keepNext/>
              <w:keepLines/>
              <w:rPr>
                <w:rFonts w:ascii="Arial Narrow" w:hAnsi="Arial Narrow"/>
                <w:color w:val="000000"/>
              </w:rPr>
            </w:pPr>
          </w:p>
        </w:tc>
        <w:tc>
          <w:tcPr>
            <w:tcW w:w="877" w:type="pct"/>
            <w:vMerge/>
            <w:vAlign w:val="top"/>
          </w:tcPr>
          <w:p w14:paraId="0B610276"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23A80D5C" w14:textId="4B54E973"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Thermostatic Radiator Valves</w:t>
            </w:r>
          </w:p>
        </w:tc>
        <w:tc>
          <w:tcPr>
            <w:tcW w:w="1025" w:type="pct"/>
            <w:noWrap/>
          </w:tcPr>
          <w:p w14:paraId="01154783" w14:textId="138CC4BC"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28650BD6" w14:textId="1A641F9D"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316</w:t>
            </w:r>
          </w:p>
        </w:tc>
      </w:tr>
      <w:tr w:rsidR="00E11454" w:rsidRPr="005663BF" w14:paraId="62BA3662"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2952A43F" w14:textId="77777777" w:rsidR="00E11454" w:rsidRPr="005663BF" w:rsidRDefault="00E11454" w:rsidP="005663BF">
            <w:pPr>
              <w:keepNext/>
              <w:keepLines/>
              <w:rPr>
                <w:rFonts w:ascii="Arial Narrow" w:hAnsi="Arial Narrow"/>
                <w:color w:val="000000"/>
              </w:rPr>
            </w:pPr>
          </w:p>
        </w:tc>
        <w:tc>
          <w:tcPr>
            <w:tcW w:w="877" w:type="pct"/>
            <w:vMerge/>
            <w:vAlign w:val="top"/>
          </w:tcPr>
          <w:p w14:paraId="6273C95F"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0F011C1A" w14:textId="0E1D902C"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Steam Boiler Averaging Controls</w:t>
            </w:r>
          </w:p>
        </w:tc>
        <w:tc>
          <w:tcPr>
            <w:tcW w:w="1025" w:type="pct"/>
            <w:noWrap/>
          </w:tcPr>
          <w:p w14:paraId="389FDC13" w14:textId="1F309C10"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67CA9B71" w14:textId="26DFCE82"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169</w:t>
            </w:r>
          </w:p>
        </w:tc>
      </w:tr>
      <w:tr w:rsidR="00E11454" w:rsidRPr="005663BF" w14:paraId="4ADA1C73"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1CC542DE" w14:textId="77777777" w:rsidR="00E11454" w:rsidRPr="005663BF" w:rsidRDefault="00E11454" w:rsidP="005663BF">
            <w:pPr>
              <w:keepNext/>
              <w:keepLines/>
              <w:rPr>
                <w:rFonts w:ascii="Arial Narrow" w:hAnsi="Arial Narrow"/>
                <w:color w:val="000000"/>
              </w:rPr>
            </w:pPr>
          </w:p>
        </w:tc>
        <w:tc>
          <w:tcPr>
            <w:tcW w:w="877" w:type="pct"/>
            <w:vMerge/>
            <w:vAlign w:val="top"/>
          </w:tcPr>
          <w:p w14:paraId="56A2FC63"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45B95594" w14:textId="730209A5"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Boiler Reset Controls</w:t>
            </w:r>
          </w:p>
        </w:tc>
        <w:tc>
          <w:tcPr>
            <w:tcW w:w="1025" w:type="pct"/>
            <w:noWrap/>
          </w:tcPr>
          <w:p w14:paraId="7214F304" w14:textId="3038F687"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28BBE202" w14:textId="14566EFD"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121</w:t>
            </w:r>
          </w:p>
        </w:tc>
      </w:tr>
      <w:tr w:rsidR="00E11454" w:rsidRPr="005663BF" w14:paraId="29DC5BF6"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2C824AAF" w14:textId="77777777" w:rsidR="00E11454" w:rsidRPr="005663BF" w:rsidRDefault="00E11454" w:rsidP="005663BF">
            <w:pPr>
              <w:keepNext/>
              <w:keepLines/>
              <w:rPr>
                <w:rFonts w:ascii="Arial Narrow" w:hAnsi="Arial Narrow"/>
                <w:color w:val="000000"/>
              </w:rPr>
            </w:pPr>
          </w:p>
        </w:tc>
        <w:tc>
          <w:tcPr>
            <w:tcW w:w="877" w:type="pct"/>
            <w:vMerge/>
            <w:vAlign w:val="top"/>
          </w:tcPr>
          <w:p w14:paraId="1D77EC6D"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1CB5C4B4" w14:textId="52ECA07F"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Steam Trap</w:t>
            </w:r>
          </w:p>
        </w:tc>
        <w:tc>
          <w:tcPr>
            <w:tcW w:w="1025" w:type="pct"/>
            <w:noWrap/>
          </w:tcPr>
          <w:p w14:paraId="0447DC3A" w14:textId="5AD61801"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53D83E56" w14:textId="6263BF78"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84</w:t>
            </w:r>
          </w:p>
        </w:tc>
      </w:tr>
      <w:tr w:rsidR="00E11454" w:rsidRPr="005663BF" w14:paraId="2CE61A66"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07CDDD85" w14:textId="77777777" w:rsidR="00E11454" w:rsidRPr="005663BF" w:rsidRDefault="00E11454" w:rsidP="005663BF">
            <w:pPr>
              <w:keepNext/>
              <w:keepLines/>
              <w:rPr>
                <w:rFonts w:ascii="Arial Narrow" w:hAnsi="Arial Narrow"/>
                <w:color w:val="000000"/>
              </w:rPr>
            </w:pPr>
          </w:p>
        </w:tc>
        <w:tc>
          <w:tcPr>
            <w:tcW w:w="877" w:type="pct"/>
            <w:vMerge/>
            <w:vAlign w:val="top"/>
          </w:tcPr>
          <w:p w14:paraId="7FB7F6C7"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4F832ABA" w14:textId="27B54805"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Water Heater</w:t>
            </w:r>
          </w:p>
        </w:tc>
        <w:tc>
          <w:tcPr>
            <w:tcW w:w="1025" w:type="pct"/>
            <w:noWrap/>
          </w:tcPr>
          <w:p w14:paraId="760AF3EA" w14:textId="7098B118"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1D3C49C0" w14:textId="2CCED849"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23</w:t>
            </w:r>
          </w:p>
        </w:tc>
      </w:tr>
      <w:tr w:rsidR="00E11454" w:rsidRPr="005663BF" w14:paraId="7F7715DA"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128F981E" w14:textId="77777777" w:rsidR="00E11454" w:rsidRPr="005663BF" w:rsidRDefault="00E11454" w:rsidP="005663BF">
            <w:pPr>
              <w:keepNext/>
              <w:keepLines/>
              <w:rPr>
                <w:rFonts w:ascii="Arial Narrow" w:hAnsi="Arial Narrow"/>
                <w:color w:val="000000"/>
              </w:rPr>
            </w:pPr>
          </w:p>
        </w:tc>
        <w:tc>
          <w:tcPr>
            <w:tcW w:w="877" w:type="pct"/>
            <w:vMerge/>
            <w:vAlign w:val="top"/>
          </w:tcPr>
          <w:p w14:paraId="29CB814E"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7F2C4EF8" w14:textId="164C3805"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Reprogrammable Thermostat</w:t>
            </w:r>
          </w:p>
        </w:tc>
        <w:tc>
          <w:tcPr>
            <w:tcW w:w="1025" w:type="pct"/>
            <w:noWrap/>
          </w:tcPr>
          <w:p w14:paraId="61DE84CA" w14:textId="050DE6F2"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30992D99" w14:textId="01617E33"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3</w:t>
            </w:r>
          </w:p>
        </w:tc>
      </w:tr>
      <w:tr w:rsidR="00E11454" w:rsidRPr="005663BF" w14:paraId="0D1BF463"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168E5325" w14:textId="77777777" w:rsidR="00E11454" w:rsidRPr="005663BF" w:rsidRDefault="00E11454" w:rsidP="005663BF">
            <w:pPr>
              <w:keepNext/>
              <w:keepLines/>
              <w:rPr>
                <w:rFonts w:ascii="Arial Narrow" w:hAnsi="Arial Narrow"/>
                <w:color w:val="000000"/>
              </w:rPr>
            </w:pPr>
          </w:p>
        </w:tc>
        <w:tc>
          <w:tcPr>
            <w:tcW w:w="877" w:type="pct"/>
            <w:vMerge w:val="restart"/>
          </w:tcPr>
          <w:p w14:paraId="6D186B29" w14:textId="14332B6B"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Assessment</w:t>
            </w:r>
          </w:p>
        </w:tc>
        <w:tc>
          <w:tcPr>
            <w:tcW w:w="1435" w:type="pct"/>
          </w:tcPr>
          <w:p w14:paraId="5CD3F0FD" w14:textId="0A1566E4"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Faucet Aerator - Kitchen (IU)</w:t>
            </w:r>
          </w:p>
        </w:tc>
        <w:tc>
          <w:tcPr>
            <w:tcW w:w="1025" w:type="pct"/>
            <w:noWrap/>
          </w:tcPr>
          <w:p w14:paraId="49D105BB" w14:textId="7218EE96"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72D5BF61" w14:textId="4185EA10"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1</w:t>
            </w:r>
          </w:p>
        </w:tc>
      </w:tr>
      <w:tr w:rsidR="00E11454" w:rsidRPr="005663BF" w14:paraId="455BC28F" w14:textId="77777777" w:rsidTr="00E11454">
        <w:trPr>
          <w:cnfStyle w:val="000000010000" w:firstRow="0" w:lastRow="0" w:firstColumn="0" w:lastColumn="0" w:oddVBand="0" w:evenVBand="0" w:oddHBand="0" w:evenHBand="1"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047B2F18" w14:textId="77777777" w:rsidR="00E11454" w:rsidRPr="005663BF" w:rsidRDefault="00E11454" w:rsidP="005663BF">
            <w:pPr>
              <w:keepNext/>
              <w:keepLines/>
              <w:rPr>
                <w:rFonts w:ascii="Arial Narrow" w:hAnsi="Arial Narrow"/>
                <w:color w:val="000000"/>
              </w:rPr>
            </w:pPr>
          </w:p>
        </w:tc>
        <w:tc>
          <w:tcPr>
            <w:tcW w:w="877" w:type="pct"/>
            <w:vMerge/>
            <w:vAlign w:val="top"/>
          </w:tcPr>
          <w:p w14:paraId="04CA56E2"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6173C130" w14:textId="497149E5"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Programmable Thermostat</w:t>
            </w:r>
          </w:p>
        </w:tc>
        <w:tc>
          <w:tcPr>
            <w:tcW w:w="1025" w:type="pct"/>
            <w:noWrap/>
          </w:tcPr>
          <w:p w14:paraId="30C74B45" w14:textId="1A2CA71E"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689F6111" w14:textId="3E13E3F8"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1</w:t>
            </w:r>
          </w:p>
        </w:tc>
      </w:tr>
      <w:tr w:rsidR="00E11454" w:rsidRPr="005663BF" w14:paraId="254C3EF6"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6C43CBAD" w14:textId="77777777" w:rsidR="00E11454" w:rsidRPr="005663BF" w:rsidRDefault="00E11454" w:rsidP="005663BF">
            <w:pPr>
              <w:keepNext/>
              <w:keepLines/>
              <w:rPr>
                <w:rFonts w:ascii="Arial Narrow" w:hAnsi="Arial Narrow"/>
                <w:color w:val="000000"/>
              </w:rPr>
            </w:pPr>
          </w:p>
        </w:tc>
        <w:tc>
          <w:tcPr>
            <w:tcW w:w="877" w:type="pct"/>
            <w:vMerge w:val="restart"/>
          </w:tcPr>
          <w:p w14:paraId="7FE9A2FB" w14:textId="330C5803"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H</w:t>
            </w:r>
            <w:r>
              <w:rPr>
                <w:rFonts w:ascii="Arial Narrow" w:hAnsi="Arial Narrow"/>
              </w:rPr>
              <w:t>ealthy Homes</w:t>
            </w:r>
          </w:p>
        </w:tc>
        <w:tc>
          <w:tcPr>
            <w:tcW w:w="1435" w:type="pct"/>
          </w:tcPr>
          <w:p w14:paraId="411E7031" w14:textId="30B1A3A1"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Attic Insulation</w:t>
            </w:r>
          </w:p>
        </w:tc>
        <w:tc>
          <w:tcPr>
            <w:tcW w:w="1025" w:type="pct"/>
            <w:noWrap/>
          </w:tcPr>
          <w:p w14:paraId="47C2EF20" w14:textId="29DF2052" w:rsidR="00E11454" w:rsidRPr="005663BF" w:rsidRDefault="00E11454" w:rsidP="005663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Sq Ft</w:t>
            </w:r>
          </w:p>
        </w:tc>
        <w:tc>
          <w:tcPr>
            <w:tcW w:w="508" w:type="pct"/>
            <w:noWrap/>
          </w:tcPr>
          <w:p w14:paraId="1C5C8AF9" w14:textId="6FE7B28B" w:rsidR="00E11454" w:rsidRPr="005663BF" w:rsidRDefault="00E11454" w:rsidP="005663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976</w:t>
            </w:r>
          </w:p>
        </w:tc>
      </w:tr>
      <w:tr w:rsidR="00E11454" w:rsidRPr="005663BF" w14:paraId="709EF073"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7918284C" w14:textId="77777777" w:rsidR="00E11454" w:rsidRPr="005663BF" w:rsidRDefault="00E11454" w:rsidP="005663BF">
            <w:pPr>
              <w:keepNext/>
              <w:keepLines/>
              <w:rPr>
                <w:rFonts w:ascii="Arial Narrow" w:hAnsi="Arial Narrow"/>
                <w:color w:val="000000"/>
              </w:rPr>
            </w:pPr>
          </w:p>
        </w:tc>
        <w:tc>
          <w:tcPr>
            <w:tcW w:w="877" w:type="pct"/>
            <w:vMerge/>
            <w:vAlign w:val="top"/>
          </w:tcPr>
          <w:p w14:paraId="2ECEF002"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53DA5511" w14:textId="26B966A6"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Wall Insulation</w:t>
            </w:r>
          </w:p>
        </w:tc>
        <w:tc>
          <w:tcPr>
            <w:tcW w:w="1025" w:type="pct"/>
            <w:noWrap/>
          </w:tcPr>
          <w:p w14:paraId="79FE4CEE" w14:textId="31A3B45D" w:rsidR="00E11454" w:rsidRPr="005663BF" w:rsidRDefault="00E11454" w:rsidP="005663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Sq Ft</w:t>
            </w:r>
          </w:p>
        </w:tc>
        <w:tc>
          <w:tcPr>
            <w:tcW w:w="508" w:type="pct"/>
            <w:noWrap/>
          </w:tcPr>
          <w:p w14:paraId="2BDA4BE9" w14:textId="704B2741" w:rsidR="00E11454" w:rsidRPr="005663BF" w:rsidRDefault="00E11454" w:rsidP="005663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600</w:t>
            </w:r>
          </w:p>
        </w:tc>
      </w:tr>
      <w:tr w:rsidR="00E11454" w:rsidRPr="005663BF" w14:paraId="296CB366"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481FF969" w14:textId="2FA216BE" w:rsidR="00E11454" w:rsidRPr="005663BF" w:rsidRDefault="00E11454" w:rsidP="005663BF">
            <w:pPr>
              <w:keepNext/>
              <w:keepLines/>
              <w:jc w:val="left"/>
              <w:rPr>
                <w:rFonts w:ascii="Arial Narrow" w:hAnsi="Arial Narrow"/>
                <w:color w:val="000000"/>
              </w:rPr>
            </w:pPr>
          </w:p>
        </w:tc>
        <w:tc>
          <w:tcPr>
            <w:tcW w:w="877" w:type="pct"/>
            <w:vMerge/>
            <w:vAlign w:val="top"/>
          </w:tcPr>
          <w:p w14:paraId="0DB01B06" w14:textId="0CA84D17"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38095B8B" w14:textId="0E2DCFCB" w:rsidR="00E11454" w:rsidRPr="005663BF" w:rsidRDefault="00E11454" w:rsidP="005663B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Advanced Thermostat</w:t>
            </w:r>
          </w:p>
        </w:tc>
        <w:tc>
          <w:tcPr>
            <w:tcW w:w="1025" w:type="pct"/>
            <w:noWrap/>
          </w:tcPr>
          <w:p w14:paraId="5A09BD55" w14:textId="0E8956DF" w:rsidR="00E11454" w:rsidRPr="005663BF" w:rsidRDefault="00E11454" w:rsidP="005663B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42B15DEA" w14:textId="45D65E5C" w:rsidR="00E11454" w:rsidRPr="005663BF" w:rsidRDefault="00E11454" w:rsidP="005663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1</w:t>
            </w:r>
          </w:p>
        </w:tc>
      </w:tr>
      <w:tr w:rsidR="00E11454" w:rsidRPr="005663BF" w14:paraId="5F5E3B4A"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4A2B1E48" w14:textId="77777777" w:rsidR="00E11454" w:rsidRPr="005663BF" w:rsidRDefault="00E11454" w:rsidP="005663BF">
            <w:pPr>
              <w:keepNext/>
              <w:keepLines/>
              <w:jc w:val="left"/>
              <w:rPr>
                <w:rFonts w:ascii="Arial Narrow" w:hAnsi="Arial Narrow"/>
                <w:color w:val="000000"/>
              </w:rPr>
            </w:pPr>
          </w:p>
        </w:tc>
        <w:tc>
          <w:tcPr>
            <w:tcW w:w="877" w:type="pct"/>
            <w:vMerge/>
            <w:vAlign w:val="top"/>
          </w:tcPr>
          <w:p w14:paraId="73357BE8" w14:textId="111856EC"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65DF659F" w14:textId="4BEED5D9" w:rsidR="00E11454" w:rsidRPr="005663BF" w:rsidRDefault="00E11454" w:rsidP="005663BF">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Air Sealing</w:t>
            </w:r>
          </w:p>
        </w:tc>
        <w:tc>
          <w:tcPr>
            <w:tcW w:w="1025" w:type="pct"/>
            <w:noWrap/>
          </w:tcPr>
          <w:p w14:paraId="464A65CB" w14:textId="248ECB49" w:rsidR="00E11454" w:rsidRPr="005663BF" w:rsidRDefault="00E11454" w:rsidP="005663B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Ln Ft</w:t>
            </w:r>
          </w:p>
        </w:tc>
        <w:tc>
          <w:tcPr>
            <w:tcW w:w="508" w:type="pct"/>
            <w:noWrap/>
          </w:tcPr>
          <w:p w14:paraId="2F2FFF34" w14:textId="1519871D" w:rsidR="00E11454" w:rsidRPr="005663BF" w:rsidRDefault="00E11454" w:rsidP="005663B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1</w:t>
            </w:r>
          </w:p>
        </w:tc>
      </w:tr>
      <w:tr w:rsidR="00E11454" w:rsidRPr="005663BF" w14:paraId="6B8F33CC"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3D157813" w14:textId="77777777" w:rsidR="00E11454" w:rsidRPr="005663BF" w:rsidRDefault="00E11454" w:rsidP="005663BF">
            <w:pPr>
              <w:keepNext/>
              <w:keepLines/>
              <w:jc w:val="left"/>
              <w:rPr>
                <w:rFonts w:ascii="Arial Narrow" w:hAnsi="Arial Narrow"/>
                <w:color w:val="000000"/>
              </w:rPr>
            </w:pPr>
          </w:p>
        </w:tc>
        <w:tc>
          <w:tcPr>
            <w:tcW w:w="877" w:type="pct"/>
            <w:vMerge/>
            <w:vAlign w:val="top"/>
          </w:tcPr>
          <w:p w14:paraId="7BAC43D8" w14:textId="77777777" w:rsidR="00E11454" w:rsidRPr="005663BF" w:rsidRDefault="00E11454" w:rsidP="005663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1AB3B899" w14:textId="0F6123FA" w:rsidR="00E11454" w:rsidRPr="005663BF" w:rsidRDefault="00E11454" w:rsidP="005663B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Duct Sealing</w:t>
            </w:r>
          </w:p>
        </w:tc>
        <w:tc>
          <w:tcPr>
            <w:tcW w:w="1025" w:type="pct"/>
            <w:noWrap/>
          </w:tcPr>
          <w:p w14:paraId="7BBD7442" w14:textId="1CADE964" w:rsidR="00E11454" w:rsidRPr="005663BF" w:rsidRDefault="00E11454" w:rsidP="005663B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2E220E66" w14:textId="56DF6450" w:rsidR="00E11454" w:rsidRPr="005663BF" w:rsidRDefault="00E11454" w:rsidP="005663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1</w:t>
            </w:r>
          </w:p>
        </w:tc>
      </w:tr>
      <w:tr w:rsidR="00E11454" w:rsidRPr="005663BF" w14:paraId="750D9B0B"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6FC303A8" w14:textId="71FF1C30" w:rsidR="00E11454" w:rsidRPr="005663BF" w:rsidRDefault="00E11454" w:rsidP="005663BF">
            <w:pPr>
              <w:keepNext/>
              <w:keepLines/>
              <w:jc w:val="left"/>
              <w:rPr>
                <w:rFonts w:ascii="Arial Narrow" w:hAnsi="Arial Narrow"/>
                <w:color w:val="000000"/>
              </w:rPr>
            </w:pPr>
          </w:p>
        </w:tc>
        <w:tc>
          <w:tcPr>
            <w:tcW w:w="877" w:type="pct"/>
            <w:vMerge/>
            <w:vAlign w:val="top"/>
          </w:tcPr>
          <w:p w14:paraId="27702943" w14:textId="2F5F319D" w:rsidR="00E11454" w:rsidRPr="005663BF" w:rsidRDefault="00E11454" w:rsidP="005663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14EBB21B" w14:textId="531839BD" w:rsidR="00E11454" w:rsidRPr="005663BF" w:rsidRDefault="00E11454" w:rsidP="005663BF">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Faucet Aerator - Bathroom (IU)</w:t>
            </w:r>
          </w:p>
        </w:tc>
        <w:tc>
          <w:tcPr>
            <w:tcW w:w="1025" w:type="pct"/>
            <w:noWrap/>
          </w:tcPr>
          <w:p w14:paraId="311C6337" w14:textId="636BD7FB" w:rsidR="00E11454" w:rsidRPr="005663BF" w:rsidRDefault="00E11454" w:rsidP="005663B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291711AB" w14:textId="3B49AD99" w:rsidR="00E11454" w:rsidRPr="005663BF" w:rsidRDefault="00E11454" w:rsidP="005663B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1</w:t>
            </w:r>
          </w:p>
        </w:tc>
      </w:tr>
      <w:tr w:rsidR="00E11454" w:rsidRPr="005663BF" w14:paraId="0C5BB515" w14:textId="77777777" w:rsidTr="00E11454">
        <w:trPr>
          <w:cnfStyle w:val="000000100000" w:firstRow="0" w:lastRow="0" w:firstColumn="0" w:lastColumn="0" w:oddVBand="0" w:evenVBand="0" w:oddHBand="1" w:evenHBand="0" w:firstRowFirstColumn="0" w:firstRowLastColumn="0" w:lastRowFirstColumn="0" w:lastRowLastColumn="0"/>
          <w:trHeight w:val="332"/>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2601F19B" w14:textId="77777777" w:rsidR="00E11454" w:rsidRPr="005663BF" w:rsidRDefault="00E11454" w:rsidP="005663BF">
            <w:pPr>
              <w:keepNext/>
              <w:keepLines/>
              <w:jc w:val="left"/>
              <w:rPr>
                <w:rFonts w:ascii="Arial Narrow" w:hAnsi="Arial Narrow"/>
                <w:color w:val="000000"/>
              </w:rPr>
            </w:pPr>
          </w:p>
        </w:tc>
        <w:tc>
          <w:tcPr>
            <w:tcW w:w="877" w:type="pct"/>
            <w:vMerge/>
            <w:vAlign w:val="top"/>
          </w:tcPr>
          <w:p w14:paraId="339E7D7C" w14:textId="2D4453B4" w:rsidR="00E11454" w:rsidRPr="005663BF" w:rsidRDefault="00E11454" w:rsidP="005663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6240BE09" w14:textId="14959243" w:rsidR="00E11454" w:rsidRPr="005663BF" w:rsidRDefault="00E11454" w:rsidP="005663B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Faucet Aerator - Kitchen (IU)</w:t>
            </w:r>
          </w:p>
        </w:tc>
        <w:tc>
          <w:tcPr>
            <w:tcW w:w="1025" w:type="pct"/>
            <w:noWrap/>
          </w:tcPr>
          <w:p w14:paraId="68C73DC0" w14:textId="4918D959" w:rsidR="00E11454" w:rsidRPr="005663BF" w:rsidRDefault="00E11454" w:rsidP="005663B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3E98F0D3" w14:textId="59571056" w:rsidR="00E11454" w:rsidRPr="005663BF" w:rsidRDefault="00E11454" w:rsidP="005663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663BF">
              <w:rPr>
                <w:rFonts w:ascii="Arial Narrow" w:hAnsi="Arial Narrow"/>
              </w:rPr>
              <w:t>1</w:t>
            </w:r>
          </w:p>
        </w:tc>
      </w:tr>
      <w:tr w:rsidR="00E11454" w:rsidRPr="005663BF" w14:paraId="10C0F681"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353EA5B8" w14:textId="77777777" w:rsidR="00E11454" w:rsidRPr="005663BF" w:rsidRDefault="00E11454" w:rsidP="005663BF">
            <w:pPr>
              <w:keepNext/>
              <w:keepLines/>
              <w:jc w:val="left"/>
              <w:rPr>
                <w:rFonts w:ascii="Arial Narrow" w:hAnsi="Arial Narrow"/>
                <w:color w:val="000000"/>
              </w:rPr>
            </w:pPr>
          </w:p>
        </w:tc>
        <w:tc>
          <w:tcPr>
            <w:tcW w:w="877" w:type="pct"/>
            <w:vMerge/>
            <w:vAlign w:val="top"/>
          </w:tcPr>
          <w:p w14:paraId="3F685B6F" w14:textId="77777777" w:rsidR="00E11454" w:rsidRPr="005663BF" w:rsidRDefault="00E11454" w:rsidP="005663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21889821" w14:textId="7C1A8762" w:rsidR="00E11454" w:rsidRPr="005663BF" w:rsidRDefault="00E11454" w:rsidP="005663BF">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Showerhead (IU)</w:t>
            </w:r>
          </w:p>
        </w:tc>
        <w:tc>
          <w:tcPr>
            <w:tcW w:w="1025" w:type="pct"/>
            <w:noWrap/>
          </w:tcPr>
          <w:p w14:paraId="1040E58F" w14:textId="20C8BA22" w:rsidR="00E11454" w:rsidRPr="005663BF" w:rsidRDefault="00E11454" w:rsidP="005663B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Unit</w:t>
            </w:r>
          </w:p>
        </w:tc>
        <w:tc>
          <w:tcPr>
            <w:tcW w:w="508" w:type="pct"/>
            <w:noWrap/>
          </w:tcPr>
          <w:p w14:paraId="24B361F0" w14:textId="4F9963D2" w:rsidR="00E11454" w:rsidRPr="005663BF" w:rsidRDefault="00E11454" w:rsidP="005663B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5663BF">
              <w:rPr>
                <w:rFonts w:ascii="Arial Narrow" w:hAnsi="Arial Narrow"/>
              </w:rPr>
              <w:t>1</w:t>
            </w:r>
          </w:p>
        </w:tc>
      </w:tr>
      <w:tr w:rsidR="00874CA0" w:rsidRPr="005663BF" w14:paraId="4506EC7D"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31D5E15F" w14:textId="77777777" w:rsidR="00874CA0" w:rsidRPr="005663BF" w:rsidRDefault="00874CA0" w:rsidP="00874CA0">
            <w:pPr>
              <w:keepNext/>
              <w:keepLines/>
              <w:rPr>
                <w:rFonts w:ascii="Arial Narrow" w:hAnsi="Arial Narrow"/>
                <w:color w:val="000000"/>
              </w:rPr>
            </w:pPr>
          </w:p>
        </w:tc>
        <w:tc>
          <w:tcPr>
            <w:tcW w:w="877" w:type="pct"/>
            <w:vMerge w:val="restart"/>
            <w:vAlign w:val="top"/>
          </w:tcPr>
          <w:p w14:paraId="7533CC88" w14:textId="69813622" w:rsidR="00874CA0" w:rsidRPr="005663BF" w:rsidRDefault="00874CA0" w:rsidP="00874CA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Energy Saving Kits</w:t>
            </w:r>
          </w:p>
        </w:tc>
        <w:tc>
          <w:tcPr>
            <w:tcW w:w="1435" w:type="pct"/>
          </w:tcPr>
          <w:p w14:paraId="5F3A6122" w14:textId="300E7BD5" w:rsidR="00874CA0" w:rsidRPr="005663BF" w:rsidRDefault="00874CA0" w:rsidP="00874CA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Kit 1 MF</w:t>
            </w:r>
          </w:p>
        </w:tc>
        <w:tc>
          <w:tcPr>
            <w:tcW w:w="1025" w:type="pct"/>
            <w:noWrap/>
          </w:tcPr>
          <w:p w14:paraId="5DAD4C90" w14:textId="36B17618" w:rsidR="00874CA0" w:rsidRPr="005663BF" w:rsidRDefault="00874CA0" w:rsidP="00874CA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3351D">
              <w:rPr>
                <w:rFonts w:ascii="Arial Narrow" w:hAnsi="Arial Narrow"/>
              </w:rPr>
              <w:t>Each</w:t>
            </w:r>
          </w:p>
        </w:tc>
        <w:tc>
          <w:tcPr>
            <w:tcW w:w="508" w:type="pct"/>
            <w:noWrap/>
          </w:tcPr>
          <w:p w14:paraId="5C5F09C7" w14:textId="510C36C8" w:rsidR="00874CA0" w:rsidRPr="005663BF" w:rsidRDefault="00874CA0" w:rsidP="00874CA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w:t>
            </w:r>
          </w:p>
        </w:tc>
      </w:tr>
      <w:tr w:rsidR="00874CA0" w:rsidRPr="005663BF" w14:paraId="342EC769" w14:textId="77777777" w:rsidTr="00E11454">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1EF35C22" w14:textId="77777777" w:rsidR="00874CA0" w:rsidRPr="005663BF" w:rsidRDefault="00874CA0" w:rsidP="00874CA0">
            <w:pPr>
              <w:keepNext/>
              <w:keepLines/>
              <w:rPr>
                <w:rFonts w:ascii="Arial Narrow" w:hAnsi="Arial Narrow"/>
                <w:color w:val="000000"/>
              </w:rPr>
            </w:pPr>
          </w:p>
        </w:tc>
        <w:tc>
          <w:tcPr>
            <w:tcW w:w="877" w:type="pct"/>
            <w:vMerge/>
            <w:vAlign w:val="top"/>
          </w:tcPr>
          <w:p w14:paraId="79224144" w14:textId="77777777" w:rsidR="00874CA0" w:rsidRPr="005663BF" w:rsidRDefault="00874CA0" w:rsidP="00874CA0">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435" w:type="pct"/>
          </w:tcPr>
          <w:p w14:paraId="322ED866" w14:textId="5C9E7C1C" w:rsidR="00874CA0" w:rsidRPr="005663BF" w:rsidRDefault="00874CA0" w:rsidP="00874CA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Kit 2 MF</w:t>
            </w:r>
          </w:p>
        </w:tc>
        <w:tc>
          <w:tcPr>
            <w:tcW w:w="1025" w:type="pct"/>
            <w:noWrap/>
          </w:tcPr>
          <w:p w14:paraId="4A307CEC" w14:textId="470C15C3" w:rsidR="00874CA0" w:rsidRPr="005663BF" w:rsidRDefault="00874CA0" w:rsidP="00874CA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3351D">
              <w:rPr>
                <w:rFonts w:ascii="Arial Narrow" w:hAnsi="Arial Narrow"/>
              </w:rPr>
              <w:t>Each</w:t>
            </w:r>
          </w:p>
        </w:tc>
        <w:tc>
          <w:tcPr>
            <w:tcW w:w="508" w:type="pct"/>
            <w:noWrap/>
          </w:tcPr>
          <w:p w14:paraId="41354898" w14:textId="35ABC0A4" w:rsidR="00874CA0" w:rsidRPr="005663BF" w:rsidRDefault="00874CA0" w:rsidP="00874CA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417</w:t>
            </w:r>
          </w:p>
        </w:tc>
      </w:tr>
      <w:tr w:rsidR="00874CA0" w:rsidRPr="005663BF" w14:paraId="63508807" w14:textId="77777777" w:rsidTr="00E11454">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155" w:type="pct"/>
            <w:vMerge/>
            <w:vAlign w:val="top"/>
          </w:tcPr>
          <w:p w14:paraId="149A2142" w14:textId="77777777" w:rsidR="00874CA0" w:rsidRPr="005663BF" w:rsidRDefault="00874CA0" w:rsidP="00874CA0">
            <w:pPr>
              <w:keepNext/>
              <w:keepLines/>
              <w:rPr>
                <w:rFonts w:ascii="Arial Narrow" w:hAnsi="Arial Narrow"/>
                <w:color w:val="000000"/>
              </w:rPr>
            </w:pPr>
          </w:p>
        </w:tc>
        <w:tc>
          <w:tcPr>
            <w:tcW w:w="877" w:type="pct"/>
            <w:vMerge/>
            <w:vAlign w:val="top"/>
          </w:tcPr>
          <w:p w14:paraId="77FAA2D6" w14:textId="77777777" w:rsidR="00874CA0" w:rsidRPr="005663BF" w:rsidRDefault="00874CA0" w:rsidP="00874CA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435" w:type="pct"/>
          </w:tcPr>
          <w:p w14:paraId="6545DEFB" w14:textId="190A3583" w:rsidR="00874CA0" w:rsidRPr="005663BF" w:rsidRDefault="00874CA0" w:rsidP="00874CA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Kit 4 MF</w:t>
            </w:r>
          </w:p>
        </w:tc>
        <w:tc>
          <w:tcPr>
            <w:tcW w:w="1025" w:type="pct"/>
            <w:noWrap/>
          </w:tcPr>
          <w:p w14:paraId="44882B1C" w14:textId="37B3A594" w:rsidR="00874CA0" w:rsidRPr="005663BF" w:rsidRDefault="00874CA0" w:rsidP="00874CA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3351D">
              <w:rPr>
                <w:rFonts w:ascii="Arial Narrow" w:hAnsi="Arial Narrow"/>
              </w:rPr>
              <w:t>Each</w:t>
            </w:r>
          </w:p>
        </w:tc>
        <w:tc>
          <w:tcPr>
            <w:tcW w:w="508" w:type="pct"/>
            <w:noWrap/>
          </w:tcPr>
          <w:p w14:paraId="36EAA88A" w14:textId="01E3E115" w:rsidR="00874CA0" w:rsidRPr="005663BF" w:rsidRDefault="00874CA0" w:rsidP="00874CA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193</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0FFD16E5" w14:textId="77777777" w:rsidR="0077615D" w:rsidRDefault="0077615D">
      <w:pPr>
        <w:rPr>
          <w:rFonts w:cs="Arial"/>
          <w:b/>
          <w:bCs/>
          <w:iCs/>
          <w:sz w:val="28"/>
          <w:szCs w:val="26"/>
        </w:rPr>
      </w:pPr>
      <w:r>
        <w:br w:type="page"/>
      </w:r>
    </w:p>
    <w:p w14:paraId="3B40370A" w14:textId="3EAD0DF4" w:rsidR="004F0F97" w:rsidRDefault="000F321A" w:rsidP="002B702F">
      <w:pPr>
        <w:pStyle w:val="Heading2"/>
      </w:pPr>
      <w:bookmarkStart w:id="13" w:name="_Toc163079591"/>
      <w:r>
        <w:lastRenderedPageBreak/>
        <w:t>Program Savings Detail</w:t>
      </w:r>
      <w:bookmarkEnd w:id="13"/>
    </w:p>
    <w:p w14:paraId="6C761442" w14:textId="3D0A1068"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rsidR="0048202C">
        <w:t xml:space="preserve">Multi-family Income </w:t>
      </w:r>
      <w:r w:rsidR="00EB7E89">
        <w:t>Eligible</w:t>
      </w:r>
      <w:r w:rsidR="0048202C">
        <w:t xml:space="preserve"> </w:t>
      </w:r>
      <w:r>
        <w:t>P</w:t>
      </w:r>
      <w:r w:rsidRPr="00A90B62">
        <w:t>rogram</w:t>
      </w:r>
      <w:r>
        <w:t xml:space="preserve"> achieved by</w:t>
      </w:r>
      <w:r w:rsidR="00625B71">
        <w:t xml:space="preserve"> Retrofits, Assessment</w:t>
      </w:r>
      <w:r w:rsidR="0013582D">
        <w:t xml:space="preserve">, </w:t>
      </w:r>
      <w:r w:rsidR="00625B71">
        <w:t>Healthy Homes</w:t>
      </w:r>
      <w:r w:rsidR="0013582D">
        <w:t>, and Energy Savings Kits</w:t>
      </w:r>
      <w:r>
        <w:t xml:space="preserve"> path</w:t>
      </w:r>
      <w:r w:rsidR="00625B71">
        <w:t>s</w:t>
      </w:r>
      <w:r>
        <w:t xml:space="preserve"> in </w:t>
      </w:r>
      <w:r w:rsidR="00E27342">
        <w:t>2023</w:t>
      </w:r>
      <w:r>
        <w:t>.</w:t>
      </w:r>
    </w:p>
    <w:p w14:paraId="08F408CA" w14:textId="77777777" w:rsidR="004F0F97" w:rsidRDefault="004F0F97" w:rsidP="004F0F97"/>
    <w:p w14:paraId="1501D493" w14:textId="28DBDB05" w:rsidR="004F0F97" w:rsidRDefault="004F0F97" w:rsidP="004F0F97">
      <w:pPr>
        <w:pStyle w:val="Caption"/>
        <w:keepLines/>
      </w:pPr>
      <w:bookmarkStart w:id="14" w:name="_Ref500500894"/>
      <w:bookmarkStart w:id="15" w:name="_Toc397011684"/>
      <w:bookmarkStart w:id="16" w:name="_Toc397011694"/>
      <w:bookmarkStart w:id="17" w:name="_Toc398541809"/>
      <w:bookmarkStart w:id="18" w:name="_Toc398541922"/>
      <w:bookmarkStart w:id="19" w:name="_Toc398546654"/>
      <w:bookmarkStart w:id="20" w:name="_Toc423009516"/>
      <w:bookmarkStart w:id="21" w:name="_Toc426278634"/>
      <w:bookmarkStart w:id="22" w:name="_Toc61360847"/>
      <w:bookmarkStart w:id="23" w:name="_Toc163079682"/>
      <w:r>
        <w:t xml:space="preserve">Table </w:t>
      </w:r>
      <w:r w:rsidR="00AD2456">
        <w:fldChar w:fldCharType="begin"/>
      </w:r>
      <w:r w:rsidR="00AD2456">
        <w:instrText xml:space="preserve"> STYLEREF 1 \s </w:instrText>
      </w:r>
      <w:r w:rsidR="00AD2456">
        <w:fldChar w:fldCharType="separate"/>
      </w:r>
      <w:r w:rsidR="00E4643F">
        <w:rPr>
          <w:noProof/>
        </w:rPr>
        <w:t>2</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3</w:t>
      </w:r>
      <w:r w:rsidR="00AD2456">
        <w:rPr>
          <w:noProof/>
        </w:rPr>
        <w:fldChar w:fldCharType="end"/>
      </w:r>
      <w:bookmarkEnd w:id="14"/>
      <w:r>
        <w:t xml:space="preserve">. </w:t>
      </w:r>
      <w:r w:rsidR="00E27342">
        <w:t>2023</w:t>
      </w:r>
      <w:r>
        <w:t xml:space="preserve"> </w:t>
      </w:r>
      <w:r w:rsidR="00EB7E89">
        <w:t>MFIE</w:t>
      </w:r>
      <w:r w:rsidR="009E399F">
        <w:t xml:space="preserve"> Program </w:t>
      </w:r>
      <w:r>
        <w:t>Annual Energy Savings Summary</w:t>
      </w:r>
      <w:bookmarkEnd w:id="15"/>
      <w:bookmarkEnd w:id="16"/>
      <w:bookmarkEnd w:id="17"/>
      <w:bookmarkEnd w:id="18"/>
      <w:bookmarkEnd w:id="19"/>
      <w:bookmarkEnd w:id="20"/>
      <w:bookmarkEnd w:id="21"/>
      <w:bookmarkEnd w:id="22"/>
      <w:bookmarkEnd w:id="23"/>
      <w:r>
        <w:t xml:space="preserve"> </w:t>
      </w:r>
    </w:p>
    <w:tbl>
      <w:tblPr>
        <w:tblStyle w:val="EnergyTable1"/>
        <w:tblW w:w="5000" w:type="pct"/>
        <w:tblLayout w:type="fixed"/>
        <w:tblLook w:val="04A0" w:firstRow="1" w:lastRow="0" w:firstColumn="1" w:lastColumn="0" w:noHBand="0" w:noVBand="1"/>
      </w:tblPr>
      <w:tblGrid>
        <w:gridCol w:w="2522"/>
        <w:gridCol w:w="1619"/>
        <w:gridCol w:w="1054"/>
        <w:gridCol w:w="1024"/>
        <w:gridCol w:w="1103"/>
        <w:gridCol w:w="786"/>
        <w:gridCol w:w="1252"/>
      </w:tblGrid>
      <w:tr w:rsidR="00DA3F1D" w:rsidRPr="00CF33FA" w14:paraId="3BB88064" w14:textId="77777777" w:rsidTr="00DA3F1D">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347" w:type="pct"/>
            <w:hideMark/>
          </w:tcPr>
          <w:p w14:paraId="13E21FE5" w14:textId="77777777" w:rsidR="00DA3F1D" w:rsidRPr="00095E7D" w:rsidRDefault="00DA3F1D" w:rsidP="00FB680C">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865" w:type="pct"/>
          </w:tcPr>
          <w:p w14:paraId="64EE46FE" w14:textId="77777777" w:rsidR="00DA3F1D" w:rsidRPr="00095E7D" w:rsidRDefault="00DA3F1D" w:rsidP="00FB680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E27342">
              <w:rPr>
                <w:rFonts w:ascii="Arial Narrow" w:hAnsi="Arial Narrow" w:cs="Arial"/>
                <w:b w:val="0"/>
                <w:bCs/>
                <w:color w:val="FFFFFF"/>
              </w:rPr>
              <w:t>Program Path</w:t>
            </w:r>
          </w:p>
        </w:tc>
        <w:tc>
          <w:tcPr>
            <w:tcW w:w="563" w:type="pct"/>
            <w:hideMark/>
          </w:tcPr>
          <w:p w14:paraId="24265DF5" w14:textId="77777777" w:rsidR="00DA3F1D" w:rsidRPr="00095E7D" w:rsidRDefault="00DA3F1D" w:rsidP="00FB680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7" w:type="pct"/>
            <w:hideMark/>
          </w:tcPr>
          <w:p w14:paraId="6EEF581E" w14:textId="77777777" w:rsidR="00DA3F1D" w:rsidRPr="00095E7D" w:rsidRDefault="00DA3F1D" w:rsidP="00FB680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9" w:type="pct"/>
            <w:hideMark/>
          </w:tcPr>
          <w:p w14:paraId="6F14681D" w14:textId="77777777" w:rsidR="00DA3F1D" w:rsidRPr="00095E7D" w:rsidRDefault="00DA3F1D" w:rsidP="00FB680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20" w:type="pct"/>
            <w:hideMark/>
          </w:tcPr>
          <w:p w14:paraId="7CEB0C0E" w14:textId="77777777" w:rsidR="00DA3F1D" w:rsidRPr="00095E7D" w:rsidRDefault="00DA3F1D" w:rsidP="00FB680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69" w:type="pct"/>
            <w:hideMark/>
          </w:tcPr>
          <w:p w14:paraId="603A6819" w14:textId="77777777" w:rsidR="00DA3F1D" w:rsidRPr="00095E7D" w:rsidRDefault="00DA3F1D" w:rsidP="00FB680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DA3F1D" w:rsidRPr="00071D60" w14:paraId="4D3BDBEF" w14:textId="77777777" w:rsidTr="00DA3F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47" w:type="pct"/>
            <w:vMerge w:val="restart"/>
          </w:tcPr>
          <w:p w14:paraId="30225917" w14:textId="77777777" w:rsidR="00DA3F1D" w:rsidRPr="001518F5" w:rsidRDefault="00DA3F1D" w:rsidP="00FB680C">
            <w:pPr>
              <w:keepNext/>
              <w:keepLines/>
              <w:spacing w:before="0" w:after="0"/>
              <w:jc w:val="left"/>
              <w:rPr>
                <w:rFonts w:ascii="Arial Narrow" w:hAnsi="Arial Narrow"/>
                <w:b/>
                <w:bCs/>
                <w:color w:val="000000"/>
              </w:rPr>
            </w:pPr>
            <w:r>
              <w:rPr>
                <w:rFonts w:ascii="Arial Narrow" w:hAnsi="Arial Narrow"/>
                <w:b/>
                <w:bCs/>
                <w:color w:val="000000"/>
              </w:rPr>
              <w:t>Multi-Family Income Qualified</w:t>
            </w:r>
          </w:p>
        </w:tc>
        <w:tc>
          <w:tcPr>
            <w:tcW w:w="865" w:type="pct"/>
          </w:tcPr>
          <w:p w14:paraId="30C09C40" w14:textId="77777777" w:rsidR="00DA3F1D" w:rsidRPr="001A2474" w:rsidRDefault="00DA3F1D" w:rsidP="00FB680C">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A2474">
              <w:rPr>
                <w:rFonts w:ascii="Arial Narrow" w:hAnsi="Arial Narrow"/>
              </w:rPr>
              <w:t>Retrofits</w:t>
            </w:r>
          </w:p>
        </w:tc>
        <w:tc>
          <w:tcPr>
            <w:tcW w:w="563" w:type="pct"/>
            <w:noWrap/>
          </w:tcPr>
          <w:p w14:paraId="6837155F" w14:textId="77777777" w:rsidR="00DA3F1D" w:rsidRPr="001A2474" w:rsidRDefault="00DA3F1D" w:rsidP="00FB680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A2474">
              <w:rPr>
                <w:rFonts w:ascii="Arial Narrow" w:hAnsi="Arial Narrow"/>
              </w:rPr>
              <w:t>919,822</w:t>
            </w:r>
          </w:p>
        </w:tc>
        <w:tc>
          <w:tcPr>
            <w:tcW w:w="547" w:type="pct"/>
            <w:noWrap/>
          </w:tcPr>
          <w:p w14:paraId="243BBA5A" w14:textId="77777777" w:rsidR="00DA3F1D" w:rsidRPr="00FC3803" w:rsidRDefault="00DA3F1D" w:rsidP="00FB680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96%</w:t>
            </w:r>
          </w:p>
        </w:tc>
        <w:tc>
          <w:tcPr>
            <w:tcW w:w="589" w:type="pct"/>
            <w:noWrap/>
          </w:tcPr>
          <w:p w14:paraId="2268C432" w14:textId="77777777" w:rsidR="00DA3F1D" w:rsidRPr="00FC3803" w:rsidRDefault="00DA3F1D" w:rsidP="00FB680C">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883,345</w:t>
            </w:r>
          </w:p>
        </w:tc>
        <w:tc>
          <w:tcPr>
            <w:tcW w:w="420" w:type="pct"/>
            <w:noWrap/>
          </w:tcPr>
          <w:p w14:paraId="283B802B" w14:textId="77777777" w:rsidR="00DA3F1D" w:rsidRPr="00FC3803" w:rsidRDefault="00DA3F1D" w:rsidP="00FB680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1.00</w:t>
            </w:r>
          </w:p>
        </w:tc>
        <w:tc>
          <w:tcPr>
            <w:tcW w:w="669" w:type="pct"/>
          </w:tcPr>
          <w:p w14:paraId="0DB0A879" w14:textId="77777777" w:rsidR="00DA3F1D" w:rsidRPr="00FC3803" w:rsidRDefault="00DA3F1D" w:rsidP="00FB680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883,345</w:t>
            </w:r>
          </w:p>
        </w:tc>
      </w:tr>
      <w:tr w:rsidR="00DA3F1D" w:rsidRPr="00071D60" w14:paraId="08DBBB48" w14:textId="77777777" w:rsidTr="00DA3F1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47" w:type="pct"/>
            <w:vMerge/>
          </w:tcPr>
          <w:p w14:paraId="0C713F96" w14:textId="77777777" w:rsidR="00DA3F1D" w:rsidRDefault="00DA3F1D" w:rsidP="00FB680C">
            <w:pPr>
              <w:keepNext/>
              <w:keepLines/>
              <w:spacing w:before="0" w:after="0"/>
              <w:jc w:val="left"/>
              <w:rPr>
                <w:rFonts w:ascii="Arial Narrow" w:hAnsi="Arial Narrow"/>
                <w:color w:val="000000"/>
              </w:rPr>
            </w:pPr>
          </w:p>
        </w:tc>
        <w:tc>
          <w:tcPr>
            <w:tcW w:w="865" w:type="pct"/>
          </w:tcPr>
          <w:p w14:paraId="6FA11636" w14:textId="77777777" w:rsidR="00DA3F1D" w:rsidRPr="001A2474" w:rsidRDefault="00DA3F1D" w:rsidP="00FB680C">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A2474">
              <w:rPr>
                <w:rFonts w:ascii="Arial Narrow" w:hAnsi="Arial Narrow"/>
              </w:rPr>
              <w:t>Assessment</w:t>
            </w:r>
          </w:p>
        </w:tc>
        <w:tc>
          <w:tcPr>
            <w:tcW w:w="563" w:type="pct"/>
            <w:noWrap/>
          </w:tcPr>
          <w:p w14:paraId="11DE02B7" w14:textId="77777777" w:rsidR="00DA3F1D" w:rsidRPr="001A2474" w:rsidRDefault="00DA3F1D" w:rsidP="00FB680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A2474">
              <w:rPr>
                <w:rFonts w:ascii="Arial Narrow" w:hAnsi="Arial Narrow"/>
              </w:rPr>
              <w:t>83</w:t>
            </w:r>
          </w:p>
        </w:tc>
        <w:tc>
          <w:tcPr>
            <w:tcW w:w="547" w:type="pct"/>
            <w:noWrap/>
          </w:tcPr>
          <w:p w14:paraId="0D1AEBF1" w14:textId="77777777" w:rsidR="00DA3F1D" w:rsidRPr="00FC3803" w:rsidRDefault="00DA3F1D" w:rsidP="00FB680C">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100%</w:t>
            </w:r>
          </w:p>
        </w:tc>
        <w:tc>
          <w:tcPr>
            <w:tcW w:w="589" w:type="pct"/>
            <w:noWrap/>
          </w:tcPr>
          <w:p w14:paraId="5CDA3EA3" w14:textId="77777777" w:rsidR="00DA3F1D" w:rsidRPr="00FC3803" w:rsidRDefault="00DA3F1D" w:rsidP="00FB680C">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83</w:t>
            </w:r>
          </w:p>
        </w:tc>
        <w:tc>
          <w:tcPr>
            <w:tcW w:w="420" w:type="pct"/>
            <w:noWrap/>
          </w:tcPr>
          <w:p w14:paraId="3BA1D4FF" w14:textId="77777777" w:rsidR="00DA3F1D" w:rsidRPr="00FC3803" w:rsidRDefault="00DA3F1D" w:rsidP="00FB680C">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1.00</w:t>
            </w:r>
          </w:p>
        </w:tc>
        <w:tc>
          <w:tcPr>
            <w:tcW w:w="669" w:type="pct"/>
          </w:tcPr>
          <w:p w14:paraId="4A75160D" w14:textId="77777777" w:rsidR="00DA3F1D" w:rsidRPr="00FC3803" w:rsidRDefault="00DA3F1D" w:rsidP="00FB680C">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83</w:t>
            </w:r>
          </w:p>
        </w:tc>
      </w:tr>
      <w:tr w:rsidR="00DA3F1D" w:rsidRPr="00071D60" w14:paraId="2DA38CE1" w14:textId="77777777" w:rsidTr="00DA3F1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347" w:type="pct"/>
            <w:vMerge/>
          </w:tcPr>
          <w:p w14:paraId="70AC625D" w14:textId="77777777" w:rsidR="00DA3F1D" w:rsidRPr="00FF6943" w:rsidRDefault="00DA3F1D" w:rsidP="00FB680C">
            <w:pPr>
              <w:keepNext/>
              <w:keepLines/>
              <w:jc w:val="left"/>
              <w:rPr>
                <w:rFonts w:ascii="Arial Narrow" w:hAnsi="Arial Narrow"/>
                <w:b/>
                <w:i/>
                <w:color w:val="000000"/>
              </w:rPr>
            </w:pPr>
          </w:p>
        </w:tc>
        <w:tc>
          <w:tcPr>
            <w:tcW w:w="865" w:type="pct"/>
          </w:tcPr>
          <w:p w14:paraId="2046863E" w14:textId="77777777" w:rsidR="00DA3F1D" w:rsidRPr="001A2474" w:rsidRDefault="00DA3F1D" w:rsidP="00FB680C">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A2474">
              <w:rPr>
                <w:rFonts w:ascii="Arial Narrow" w:hAnsi="Arial Narrow"/>
              </w:rPr>
              <w:t>H</w:t>
            </w:r>
            <w:r>
              <w:rPr>
                <w:rFonts w:ascii="Arial Narrow" w:hAnsi="Arial Narrow"/>
              </w:rPr>
              <w:t>ealthy Homes</w:t>
            </w:r>
          </w:p>
        </w:tc>
        <w:tc>
          <w:tcPr>
            <w:tcW w:w="563" w:type="pct"/>
            <w:noWrap/>
          </w:tcPr>
          <w:p w14:paraId="4C98C71F" w14:textId="77777777" w:rsidR="00DA3F1D" w:rsidRPr="001A2474" w:rsidRDefault="00DA3F1D" w:rsidP="00FB680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A2474">
              <w:rPr>
                <w:rFonts w:ascii="Arial Narrow" w:hAnsi="Arial Narrow"/>
              </w:rPr>
              <w:t>669</w:t>
            </w:r>
          </w:p>
        </w:tc>
        <w:tc>
          <w:tcPr>
            <w:tcW w:w="547" w:type="pct"/>
            <w:noWrap/>
          </w:tcPr>
          <w:p w14:paraId="1C1BDEDC" w14:textId="77777777" w:rsidR="00DA3F1D" w:rsidRPr="00FC3803" w:rsidRDefault="00DA3F1D" w:rsidP="00FB680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62%</w:t>
            </w:r>
          </w:p>
        </w:tc>
        <w:tc>
          <w:tcPr>
            <w:tcW w:w="589" w:type="pct"/>
            <w:noWrap/>
          </w:tcPr>
          <w:p w14:paraId="7441554B" w14:textId="77777777" w:rsidR="00DA3F1D" w:rsidRPr="00FC3803" w:rsidRDefault="00DA3F1D" w:rsidP="00FB680C">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411</w:t>
            </w:r>
          </w:p>
        </w:tc>
        <w:tc>
          <w:tcPr>
            <w:tcW w:w="420" w:type="pct"/>
            <w:noWrap/>
          </w:tcPr>
          <w:p w14:paraId="09720101" w14:textId="77777777" w:rsidR="00DA3F1D" w:rsidRPr="00FC3803" w:rsidRDefault="00DA3F1D" w:rsidP="00FB680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1.00</w:t>
            </w:r>
          </w:p>
        </w:tc>
        <w:tc>
          <w:tcPr>
            <w:tcW w:w="669" w:type="pct"/>
          </w:tcPr>
          <w:p w14:paraId="759D466C" w14:textId="77777777" w:rsidR="00DA3F1D" w:rsidRPr="00FC3803" w:rsidRDefault="00DA3F1D" w:rsidP="00FB680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C3803">
              <w:rPr>
                <w:rFonts w:ascii="Arial Narrow" w:hAnsi="Arial Narrow" w:cs="Calibri"/>
                <w:color w:val="000000"/>
                <w:szCs w:val="22"/>
              </w:rPr>
              <w:t>411</w:t>
            </w:r>
          </w:p>
        </w:tc>
      </w:tr>
      <w:tr w:rsidR="00DA3F1D" w:rsidRPr="007508F0" w14:paraId="07B73018" w14:textId="77777777" w:rsidTr="00DA3F1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7" w:type="pct"/>
            <w:vMerge/>
          </w:tcPr>
          <w:p w14:paraId="76606016" w14:textId="77777777" w:rsidR="00DA3F1D" w:rsidRPr="007508F0" w:rsidRDefault="00DA3F1D" w:rsidP="00FB680C">
            <w:pPr>
              <w:keepNext/>
              <w:keepLines/>
              <w:rPr>
                <w:rFonts w:ascii="Arial Narrow" w:hAnsi="Arial Narrow"/>
                <w:b/>
                <w:color w:val="000000"/>
              </w:rPr>
            </w:pPr>
          </w:p>
        </w:tc>
        <w:tc>
          <w:tcPr>
            <w:tcW w:w="865" w:type="pct"/>
            <w:vAlign w:val="top"/>
          </w:tcPr>
          <w:p w14:paraId="6A532FB7" w14:textId="77777777" w:rsidR="00DA3F1D" w:rsidRPr="004D5D41" w:rsidRDefault="00DA3F1D" w:rsidP="00FB680C">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bCs/>
                <w:color w:val="000000"/>
              </w:rPr>
              <w:t>Energy Savings Kits</w:t>
            </w:r>
          </w:p>
        </w:tc>
        <w:tc>
          <w:tcPr>
            <w:tcW w:w="563" w:type="pct"/>
            <w:noWrap/>
          </w:tcPr>
          <w:p w14:paraId="145A65E9" w14:textId="77777777" w:rsidR="00DA3F1D" w:rsidRPr="004D5D41" w:rsidRDefault="00DA3F1D" w:rsidP="00FB680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rPr>
            </w:pPr>
            <w:r>
              <w:rPr>
                <w:rFonts w:ascii="Arial Narrow" w:hAnsi="Arial Narrow"/>
                <w:bCs/>
              </w:rPr>
              <w:t>15,614</w:t>
            </w:r>
          </w:p>
        </w:tc>
        <w:tc>
          <w:tcPr>
            <w:tcW w:w="547" w:type="pct"/>
            <w:noWrap/>
          </w:tcPr>
          <w:p w14:paraId="6B045ABB" w14:textId="77777777" w:rsidR="00DA3F1D" w:rsidRPr="004D5D41" w:rsidRDefault="00DA3F1D" w:rsidP="00FB680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000000"/>
                <w:szCs w:val="22"/>
              </w:rPr>
            </w:pPr>
            <w:r>
              <w:rPr>
                <w:rFonts w:ascii="Arial Narrow" w:hAnsi="Arial Narrow" w:cs="Calibri"/>
                <w:bCs/>
                <w:color w:val="000000"/>
                <w:szCs w:val="22"/>
              </w:rPr>
              <w:t>102%</w:t>
            </w:r>
          </w:p>
        </w:tc>
        <w:tc>
          <w:tcPr>
            <w:tcW w:w="589" w:type="pct"/>
            <w:noWrap/>
          </w:tcPr>
          <w:p w14:paraId="2119B5E4" w14:textId="77777777" w:rsidR="00DA3F1D" w:rsidRPr="004D5D41" w:rsidRDefault="00DA3F1D" w:rsidP="00FB680C">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000000"/>
                <w:szCs w:val="22"/>
              </w:rPr>
            </w:pPr>
            <w:r>
              <w:rPr>
                <w:rFonts w:ascii="Arial Narrow" w:hAnsi="Arial Narrow" w:cs="Calibri"/>
                <w:bCs/>
                <w:color w:val="000000"/>
                <w:szCs w:val="22"/>
              </w:rPr>
              <w:t>15,994</w:t>
            </w:r>
          </w:p>
        </w:tc>
        <w:tc>
          <w:tcPr>
            <w:tcW w:w="420" w:type="pct"/>
            <w:noWrap/>
          </w:tcPr>
          <w:p w14:paraId="7263AC57" w14:textId="77777777" w:rsidR="00DA3F1D" w:rsidRPr="004D5D41" w:rsidRDefault="00DA3F1D" w:rsidP="00FB680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000000"/>
                <w:szCs w:val="22"/>
              </w:rPr>
            </w:pPr>
            <w:r>
              <w:rPr>
                <w:rFonts w:ascii="Arial Narrow" w:hAnsi="Arial Narrow" w:cs="Calibri"/>
                <w:bCs/>
                <w:color w:val="000000"/>
                <w:szCs w:val="22"/>
              </w:rPr>
              <w:t>1.00</w:t>
            </w:r>
          </w:p>
        </w:tc>
        <w:tc>
          <w:tcPr>
            <w:tcW w:w="669" w:type="pct"/>
          </w:tcPr>
          <w:p w14:paraId="74D76E81" w14:textId="77777777" w:rsidR="00DA3F1D" w:rsidRPr="004D5D41" w:rsidRDefault="00DA3F1D" w:rsidP="00FB680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000000"/>
                <w:szCs w:val="22"/>
              </w:rPr>
            </w:pPr>
            <w:r>
              <w:rPr>
                <w:rFonts w:ascii="Arial Narrow" w:hAnsi="Arial Narrow" w:cs="Calibri"/>
                <w:bCs/>
                <w:color w:val="000000"/>
                <w:szCs w:val="22"/>
              </w:rPr>
              <w:t>15,994</w:t>
            </w:r>
          </w:p>
        </w:tc>
      </w:tr>
      <w:tr w:rsidR="00DA3F1D" w:rsidRPr="007508F0" w14:paraId="269DAF31" w14:textId="77777777" w:rsidTr="00DA3F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7" w:type="pct"/>
            <w:hideMark/>
          </w:tcPr>
          <w:p w14:paraId="19BCCB7C" w14:textId="77777777" w:rsidR="00DA3F1D" w:rsidRPr="007508F0" w:rsidRDefault="00DA3F1D" w:rsidP="00FB680C">
            <w:pPr>
              <w:keepNext/>
              <w:keepLines/>
              <w:spacing w:before="0" w:after="0"/>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865" w:type="pct"/>
            <w:vAlign w:val="top"/>
          </w:tcPr>
          <w:p w14:paraId="7AD70173" w14:textId="77777777" w:rsidR="00DA3F1D" w:rsidRPr="001A2474" w:rsidRDefault="00DA3F1D" w:rsidP="00FB680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63" w:type="pct"/>
            <w:noWrap/>
          </w:tcPr>
          <w:p w14:paraId="255F9BD4" w14:textId="77777777" w:rsidR="00DA3F1D" w:rsidRPr="001A2474" w:rsidRDefault="00DA3F1D" w:rsidP="00FB680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Pr>
                <w:rFonts w:ascii="Arial Narrow" w:hAnsi="Arial Narrow"/>
                <w:b/>
                <w:bCs/>
              </w:rPr>
              <w:t>936,188</w:t>
            </w:r>
          </w:p>
        </w:tc>
        <w:tc>
          <w:tcPr>
            <w:tcW w:w="547" w:type="pct"/>
            <w:noWrap/>
          </w:tcPr>
          <w:p w14:paraId="5FE9E204" w14:textId="77777777" w:rsidR="00DA3F1D" w:rsidRPr="00FC3803" w:rsidRDefault="00DA3F1D" w:rsidP="00FB680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FC3803">
              <w:rPr>
                <w:rFonts w:ascii="Arial Narrow" w:hAnsi="Arial Narrow" w:cs="Calibri"/>
                <w:b/>
                <w:bCs/>
                <w:color w:val="000000"/>
                <w:szCs w:val="22"/>
              </w:rPr>
              <w:t>96%</w:t>
            </w:r>
          </w:p>
        </w:tc>
        <w:tc>
          <w:tcPr>
            <w:tcW w:w="589" w:type="pct"/>
            <w:noWrap/>
          </w:tcPr>
          <w:p w14:paraId="2A9090AA" w14:textId="77777777" w:rsidR="00DA3F1D" w:rsidRPr="00FC3803" w:rsidRDefault="00DA3F1D" w:rsidP="00FB680C">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Pr>
                <w:rFonts w:ascii="Arial Narrow" w:hAnsi="Arial Narrow" w:cs="Calibri"/>
                <w:b/>
                <w:bCs/>
                <w:color w:val="000000"/>
                <w:szCs w:val="22"/>
              </w:rPr>
              <w:t>899,833</w:t>
            </w:r>
          </w:p>
        </w:tc>
        <w:tc>
          <w:tcPr>
            <w:tcW w:w="420" w:type="pct"/>
            <w:noWrap/>
          </w:tcPr>
          <w:p w14:paraId="070AA21A" w14:textId="77777777" w:rsidR="00DA3F1D" w:rsidRPr="00FC3803" w:rsidRDefault="00DA3F1D" w:rsidP="00FB680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FC3803">
              <w:rPr>
                <w:rFonts w:ascii="Arial Narrow" w:hAnsi="Arial Narrow" w:cs="Calibri"/>
                <w:b/>
                <w:bCs/>
                <w:color w:val="000000"/>
                <w:szCs w:val="22"/>
              </w:rPr>
              <w:t>1.00</w:t>
            </w:r>
          </w:p>
        </w:tc>
        <w:tc>
          <w:tcPr>
            <w:tcW w:w="669" w:type="pct"/>
          </w:tcPr>
          <w:p w14:paraId="3DF978D7" w14:textId="77777777" w:rsidR="00DA3F1D" w:rsidRPr="00FC3803" w:rsidRDefault="00DA3F1D" w:rsidP="00FB680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Pr>
                <w:rFonts w:ascii="Arial Narrow" w:hAnsi="Arial Narrow" w:cs="Calibri"/>
                <w:b/>
                <w:bCs/>
                <w:color w:val="000000"/>
                <w:szCs w:val="22"/>
              </w:rPr>
              <w:t>899,833</w:t>
            </w:r>
          </w:p>
        </w:tc>
      </w:tr>
    </w:tbl>
    <w:p w14:paraId="0817CF66" w14:textId="7404848A" w:rsidR="00D73642" w:rsidRDefault="00D73642" w:rsidP="004F0F97">
      <w:pPr>
        <w:pStyle w:val="GraphFootnote"/>
      </w:pPr>
      <w:bookmarkStart w:id="24" w:name="_Hlk500574807"/>
      <w:r>
        <w:t xml:space="preserve">Note: Totals may not sum due to rounding. </w:t>
      </w:r>
    </w:p>
    <w:p w14:paraId="6512E590" w14:textId="57202AD3" w:rsidR="004F0F97" w:rsidRDefault="004F0F97" w:rsidP="004F0F97">
      <w:pPr>
        <w:pStyle w:val="GraphFootnote"/>
      </w:pPr>
      <w:r>
        <w:t>* Realization Rate (RR) is the ratio of verified gross savings to ex ante gross savings, based on evaluation research findings.</w:t>
      </w:r>
    </w:p>
    <w:p w14:paraId="20FDA0CD" w14:textId="554CB1D1" w:rsidR="004F0F97" w:rsidRPr="00DD2292" w:rsidRDefault="004F0F97" w:rsidP="004F0F97">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18" w:history="1">
        <w:r w:rsidR="00707324" w:rsidRPr="003845E5">
          <w:rPr>
            <w:rStyle w:val="Hyperlink"/>
            <w:rFonts w:ascii="Arial Narrow" w:hAnsi="Arial Narrow"/>
            <w:sz w:val="18"/>
          </w:rPr>
          <w:t>https://www.ilsag.info/evaluator-ntg-recommendations-for-2023/</w:t>
        </w:r>
      </w:hyperlink>
      <w:r w:rsidRPr="00DD2292">
        <w:t>.</w:t>
      </w:r>
    </w:p>
    <w:bookmarkEnd w:id="24"/>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61C740B2" w14:textId="7C7AABDA" w:rsidR="001B2B93" w:rsidRDefault="00F20206" w:rsidP="002B702F">
      <w:pPr>
        <w:pStyle w:val="Heading2"/>
      </w:pPr>
      <w:bookmarkStart w:id="25" w:name="_Toc163079592"/>
      <w:r>
        <w:t>Program Savings by Measure</w:t>
      </w:r>
      <w:bookmarkEnd w:id="25"/>
    </w:p>
    <w:bookmarkEnd w:id="3"/>
    <w:bookmarkEnd w:id="4"/>
    <w:p w14:paraId="15CCB2D0" w14:textId="79BD3FC2" w:rsidR="00F20206" w:rsidRDefault="00F20206" w:rsidP="00C331E9">
      <w:r>
        <w:t xml:space="preserve">The program includes </w:t>
      </w:r>
      <w:r w:rsidR="00CB0F23">
        <w:t>30</w:t>
      </w:r>
      <w:r>
        <w:t xml:space="preserve"> measures as shown in </w:t>
      </w:r>
      <w:r w:rsidR="001555B1">
        <w:fldChar w:fldCharType="begin"/>
      </w:r>
      <w:r w:rsidR="001555B1">
        <w:instrText xml:space="preserve"> REF _Ref162607554 \h </w:instrText>
      </w:r>
      <w:r w:rsidR="001555B1">
        <w:fldChar w:fldCharType="separate"/>
      </w:r>
      <w:r w:rsidR="001555B1">
        <w:t xml:space="preserve">Table </w:t>
      </w:r>
      <w:r w:rsidR="001555B1">
        <w:rPr>
          <w:noProof/>
        </w:rPr>
        <w:t>2</w:t>
      </w:r>
      <w:r w:rsidR="001555B1">
        <w:noBreakHyphen/>
      </w:r>
      <w:r w:rsidR="001555B1">
        <w:rPr>
          <w:noProof/>
        </w:rPr>
        <w:t>4</w:t>
      </w:r>
      <w:r w:rsidR="001555B1">
        <w:fldChar w:fldCharType="end"/>
      </w:r>
      <w:r>
        <w:t xml:space="preserve">. The </w:t>
      </w:r>
      <w:r w:rsidR="00C331E9">
        <w:t xml:space="preserve">Pipe Insulation and </w:t>
      </w:r>
      <w:r w:rsidR="0013582D">
        <w:t xml:space="preserve">Air Sealing </w:t>
      </w:r>
      <w:r w:rsidR="00C331E9">
        <w:t>measures of the Retrofits path</w:t>
      </w:r>
      <w:r w:rsidRPr="00C34677">
        <w:t xml:space="preserve"> </w:t>
      </w:r>
      <w:r>
        <w:t xml:space="preserve">contributed the most savings. </w:t>
      </w:r>
    </w:p>
    <w:p w14:paraId="7400A018" w14:textId="596B25F4" w:rsidR="00F20206" w:rsidRPr="00A90B62" w:rsidRDefault="00F20206" w:rsidP="001705F2">
      <w:pPr>
        <w:pStyle w:val="Caption"/>
        <w:keepLines/>
        <w:spacing w:before="240"/>
      </w:pPr>
      <w:bookmarkStart w:id="26" w:name="_Ref162607554"/>
      <w:bookmarkStart w:id="27" w:name="_Toc398546655"/>
      <w:bookmarkStart w:id="28" w:name="_Toc423009517"/>
      <w:bookmarkStart w:id="29" w:name="_Toc426278635"/>
      <w:bookmarkStart w:id="30" w:name="_Toc61360848"/>
      <w:bookmarkStart w:id="31" w:name="_Toc163079683"/>
      <w:bookmarkStart w:id="32" w:name="_Hlk29910940"/>
      <w:r>
        <w:t xml:space="preserve">Table </w:t>
      </w:r>
      <w:r w:rsidR="00AD2456">
        <w:fldChar w:fldCharType="begin"/>
      </w:r>
      <w:r w:rsidR="00AD2456">
        <w:instrText xml:space="preserve"> STYLEREF 1 \s </w:instrText>
      </w:r>
      <w:r w:rsidR="00AD2456">
        <w:fldChar w:fldCharType="separate"/>
      </w:r>
      <w:r w:rsidR="00E4643F">
        <w:rPr>
          <w:noProof/>
        </w:rPr>
        <w:t>2</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4</w:t>
      </w:r>
      <w:r w:rsidR="00AD2456">
        <w:rPr>
          <w:noProof/>
        </w:rPr>
        <w:fldChar w:fldCharType="end"/>
      </w:r>
      <w:bookmarkEnd w:id="26"/>
      <w:r>
        <w:t xml:space="preserve">. </w:t>
      </w:r>
      <w:r w:rsidR="00E27342">
        <w:t>2023</w:t>
      </w:r>
      <w:r w:rsidRPr="00A90B62">
        <w:t xml:space="preserve"> </w:t>
      </w:r>
      <w:r w:rsidR="00EB7E89">
        <w:t>MFIE</w:t>
      </w:r>
      <w:r w:rsidR="009E399F">
        <w:t xml:space="preserve"> Program </w:t>
      </w:r>
      <w:r>
        <w:t>Annual Energy Savings by Measure</w:t>
      </w:r>
      <w:bookmarkEnd w:id="27"/>
      <w:bookmarkEnd w:id="28"/>
      <w:bookmarkEnd w:id="29"/>
      <w:bookmarkEnd w:id="30"/>
      <w:bookmarkEnd w:id="31"/>
    </w:p>
    <w:tbl>
      <w:tblPr>
        <w:tblStyle w:val="EnergyTable"/>
        <w:tblpPr w:leftFromText="180" w:rightFromText="180" w:vertAnchor="text" w:tblpXSpec="center" w:tblpY="1"/>
        <w:tblOverlap w:val="never"/>
        <w:tblW w:w="5000" w:type="pct"/>
        <w:jc w:val="left"/>
        <w:tblLayout w:type="fixed"/>
        <w:tblLook w:val="04A0" w:firstRow="1" w:lastRow="0" w:firstColumn="1" w:lastColumn="0" w:noHBand="0" w:noVBand="1"/>
      </w:tblPr>
      <w:tblGrid>
        <w:gridCol w:w="1168"/>
        <w:gridCol w:w="51"/>
        <w:gridCol w:w="1219"/>
        <w:gridCol w:w="2160"/>
        <w:gridCol w:w="990"/>
        <w:gridCol w:w="900"/>
        <w:gridCol w:w="1080"/>
        <w:gridCol w:w="719"/>
        <w:gridCol w:w="1073"/>
      </w:tblGrid>
      <w:tr w:rsidR="00EA723F" w:rsidRPr="00EA723F" w14:paraId="76F6B0D9" w14:textId="77777777" w:rsidTr="00D51254">
        <w:trPr>
          <w:cnfStyle w:val="100000000000" w:firstRow="1" w:lastRow="0" w:firstColumn="0" w:lastColumn="0" w:oddVBand="0" w:evenVBand="0" w:oddHBand="0" w:evenHBand="0" w:firstRowFirstColumn="0" w:firstRowLastColumn="0" w:lastRowFirstColumn="0" w:lastRowLastColumn="0"/>
          <w:trHeight w:val="1044"/>
          <w:tblHeader/>
          <w:jc w:val="left"/>
        </w:trPr>
        <w:tc>
          <w:tcPr>
            <w:cnfStyle w:val="001000000000" w:firstRow="0" w:lastRow="0" w:firstColumn="1" w:lastColumn="0" w:oddVBand="0" w:evenVBand="0" w:oddHBand="0" w:evenHBand="0" w:firstRowFirstColumn="0" w:firstRowLastColumn="0" w:lastRowFirstColumn="0" w:lastRowLastColumn="0"/>
            <w:tcW w:w="624" w:type="pct"/>
          </w:tcPr>
          <w:p w14:paraId="570A9FBE" w14:textId="4659AFC9" w:rsidR="008165D0" w:rsidRPr="00EA723F" w:rsidRDefault="008165D0" w:rsidP="00CB0F23">
            <w:pPr>
              <w:keepNext/>
              <w:keepLines/>
              <w:jc w:val="left"/>
              <w:rPr>
                <w:rFonts w:ascii="Arial Narrow" w:hAnsi="Arial Narrow"/>
                <w:b w:val="0"/>
                <w:bCs/>
              </w:rPr>
            </w:pPr>
            <w:r w:rsidRPr="00EA723F">
              <w:rPr>
                <w:rFonts w:ascii="Arial Narrow" w:hAnsi="Arial Narrow"/>
                <w:b w:val="0"/>
                <w:bCs/>
              </w:rPr>
              <w:t>Program Category</w:t>
            </w:r>
          </w:p>
        </w:tc>
        <w:tc>
          <w:tcPr>
            <w:tcW w:w="678" w:type="pct"/>
            <w:gridSpan w:val="2"/>
          </w:tcPr>
          <w:p w14:paraId="4D9F32EF" w14:textId="43C6FCA8" w:rsidR="008165D0" w:rsidRPr="00EA723F" w:rsidRDefault="008165D0" w:rsidP="00CB0F2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EA723F">
              <w:rPr>
                <w:rFonts w:ascii="Arial Narrow" w:eastAsia="Calibri" w:hAnsi="Arial Narrow"/>
                <w:b w:val="0"/>
                <w:bCs/>
              </w:rPr>
              <w:t>Program Path</w:t>
            </w:r>
          </w:p>
        </w:tc>
        <w:tc>
          <w:tcPr>
            <w:tcW w:w="1154" w:type="pct"/>
          </w:tcPr>
          <w:p w14:paraId="5CB583D2" w14:textId="08D090CF" w:rsidR="008165D0" w:rsidRPr="00EA723F" w:rsidRDefault="008165D0" w:rsidP="00CB0F2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EA723F">
              <w:rPr>
                <w:rFonts w:ascii="Arial Narrow" w:hAnsi="Arial Narrow"/>
                <w:b w:val="0"/>
                <w:bCs/>
              </w:rPr>
              <w:t>Savings Category</w:t>
            </w:r>
          </w:p>
        </w:tc>
        <w:tc>
          <w:tcPr>
            <w:tcW w:w="529" w:type="pct"/>
            <w:hideMark/>
          </w:tcPr>
          <w:p w14:paraId="6F71DEC7" w14:textId="15DD0FD8" w:rsidR="008165D0" w:rsidRPr="00EA723F" w:rsidRDefault="008165D0" w:rsidP="00CB0F2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EA723F">
              <w:rPr>
                <w:rFonts w:ascii="Arial Narrow" w:hAnsi="Arial Narrow"/>
                <w:b w:val="0"/>
                <w:bCs/>
              </w:rPr>
              <w:t>Ex Ante Gross Savings</w:t>
            </w:r>
            <w:r w:rsidRPr="00EA723F">
              <w:rPr>
                <w:rFonts w:ascii="Arial Narrow" w:hAnsi="Arial Narrow"/>
                <w:b w:val="0"/>
              </w:rPr>
              <w:t xml:space="preserve"> (Therms)</w:t>
            </w:r>
          </w:p>
        </w:tc>
        <w:tc>
          <w:tcPr>
            <w:tcW w:w="481" w:type="pct"/>
          </w:tcPr>
          <w:p w14:paraId="7E7C5DF8" w14:textId="77777777" w:rsidR="008165D0" w:rsidRPr="00EA723F" w:rsidRDefault="008165D0" w:rsidP="00CB0F2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cs="Arial"/>
                <w:b w:val="0"/>
                <w:bCs/>
                <w:color w:val="FFFFFF"/>
              </w:rPr>
              <w:t>Verified Gross RR*</w:t>
            </w:r>
          </w:p>
        </w:tc>
        <w:tc>
          <w:tcPr>
            <w:tcW w:w="577" w:type="pct"/>
          </w:tcPr>
          <w:p w14:paraId="042DDFAB" w14:textId="77777777" w:rsidR="008165D0" w:rsidRPr="00EA723F" w:rsidRDefault="008165D0" w:rsidP="00CB0F2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cs="Arial"/>
                <w:b w:val="0"/>
                <w:bCs/>
                <w:color w:val="FFFFFF"/>
              </w:rPr>
              <w:t>Verified Gross Savings (Therms)</w:t>
            </w:r>
          </w:p>
        </w:tc>
        <w:tc>
          <w:tcPr>
            <w:tcW w:w="384" w:type="pct"/>
          </w:tcPr>
          <w:p w14:paraId="6EEA5E3D" w14:textId="77777777" w:rsidR="008165D0" w:rsidRPr="00EA723F" w:rsidRDefault="008165D0" w:rsidP="00CB0F2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cs="Arial"/>
                <w:b w:val="0"/>
                <w:bCs/>
                <w:color w:val="FFFFFF"/>
              </w:rPr>
              <w:t>NTG</w:t>
            </w:r>
            <w:r w:rsidRPr="00EA723F">
              <w:rPr>
                <w:rFonts w:ascii="Arial Narrow" w:hAnsi="Arial Narrow" w:cs="Arial"/>
                <w:b w:val="0"/>
              </w:rPr>
              <w:t>†</w:t>
            </w:r>
          </w:p>
        </w:tc>
        <w:tc>
          <w:tcPr>
            <w:tcW w:w="573" w:type="pct"/>
          </w:tcPr>
          <w:p w14:paraId="302E3010" w14:textId="77777777" w:rsidR="008165D0" w:rsidRPr="00EA723F" w:rsidRDefault="008165D0" w:rsidP="00CB0F2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b w:val="0"/>
                <w:bCs/>
              </w:rPr>
              <w:t>Verified Net Savings</w:t>
            </w:r>
            <w:r w:rsidRPr="00EA723F">
              <w:rPr>
                <w:rFonts w:ascii="Arial Narrow" w:hAnsi="Arial Narrow"/>
                <w:b w:val="0"/>
              </w:rPr>
              <w:t xml:space="preserve"> (Therms)</w:t>
            </w:r>
          </w:p>
        </w:tc>
      </w:tr>
      <w:tr w:rsidR="00381DFF" w:rsidRPr="00EA723F" w14:paraId="44EEA43E"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restart"/>
          </w:tcPr>
          <w:p w14:paraId="58830A6F" w14:textId="7E9BDA94" w:rsidR="00381DFF" w:rsidRPr="00EA723F" w:rsidRDefault="00381DFF" w:rsidP="00381DFF">
            <w:pPr>
              <w:keepNext/>
              <w:keepLines/>
              <w:jc w:val="left"/>
              <w:rPr>
                <w:rFonts w:ascii="Arial Narrow" w:hAnsi="Arial Narrow"/>
                <w:b/>
                <w:bCs/>
              </w:rPr>
            </w:pPr>
            <w:r w:rsidRPr="00EA723F">
              <w:rPr>
                <w:rFonts w:ascii="Arial Narrow" w:hAnsi="Arial Narrow"/>
                <w:b/>
                <w:bCs/>
              </w:rPr>
              <w:t xml:space="preserve">Multi-Family Income </w:t>
            </w:r>
            <w:r w:rsidR="00EB7E89">
              <w:rPr>
                <w:rFonts w:ascii="Arial Narrow" w:hAnsi="Arial Narrow"/>
                <w:b/>
                <w:bCs/>
              </w:rPr>
              <w:t>Eligible</w:t>
            </w:r>
          </w:p>
        </w:tc>
        <w:tc>
          <w:tcPr>
            <w:tcW w:w="678" w:type="pct"/>
            <w:gridSpan w:val="2"/>
            <w:vMerge w:val="restart"/>
            <w:noWrap/>
          </w:tcPr>
          <w:p w14:paraId="3634323F" w14:textId="5BED9AB8" w:rsidR="00381DFF" w:rsidRPr="00EA723F"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A723F">
              <w:rPr>
                <w:rFonts w:ascii="Arial Narrow" w:hAnsi="Arial Narrow"/>
              </w:rPr>
              <w:t>Retrofits</w:t>
            </w:r>
          </w:p>
        </w:tc>
        <w:tc>
          <w:tcPr>
            <w:tcW w:w="1154" w:type="pct"/>
          </w:tcPr>
          <w:p w14:paraId="0B786046" w14:textId="28FDF1E0"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Pipe Insulation</w:t>
            </w:r>
          </w:p>
        </w:tc>
        <w:tc>
          <w:tcPr>
            <w:tcW w:w="529" w:type="pct"/>
            <w:noWrap/>
          </w:tcPr>
          <w:p w14:paraId="2412188D" w14:textId="55490880"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228,035</w:t>
            </w:r>
          </w:p>
        </w:tc>
        <w:tc>
          <w:tcPr>
            <w:tcW w:w="481" w:type="pct"/>
          </w:tcPr>
          <w:p w14:paraId="654498C3" w14:textId="11BE792D"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112%</w:t>
            </w:r>
          </w:p>
        </w:tc>
        <w:tc>
          <w:tcPr>
            <w:tcW w:w="577" w:type="pct"/>
          </w:tcPr>
          <w:p w14:paraId="13A54BE1" w14:textId="289F816E"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256,150</w:t>
            </w:r>
          </w:p>
        </w:tc>
        <w:tc>
          <w:tcPr>
            <w:tcW w:w="384" w:type="pct"/>
          </w:tcPr>
          <w:p w14:paraId="475CC4D0" w14:textId="336C90DB"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4CF743BE" w14:textId="37B0D497"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256,150</w:t>
            </w:r>
          </w:p>
        </w:tc>
      </w:tr>
      <w:tr w:rsidR="00381DFF" w:rsidRPr="00EA723F" w14:paraId="715C95ED"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121FBEA9" w14:textId="77777777" w:rsidR="00381DFF" w:rsidRPr="00EA723F" w:rsidRDefault="00381DFF" w:rsidP="00381DFF">
            <w:pPr>
              <w:keepNext/>
              <w:keepLines/>
              <w:rPr>
                <w:rFonts w:ascii="Arial Narrow" w:hAnsi="Arial Narrow"/>
              </w:rPr>
            </w:pPr>
          </w:p>
        </w:tc>
        <w:tc>
          <w:tcPr>
            <w:tcW w:w="678" w:type="pct"/>
            <w:gridSpan w:val="2"/>
            <w:vMerge/>
            <w:noWrap/>
            <w:vAlign w:val="top"/>
          </w:tcPr>
          <w:p w14:paraId="66E20E97"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0956B5B6" w14:textId="2D928390"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Boiler Reset Controls</w:t>
            </w:r>
          </w:p>
        </w:tc>
        <w:tc>
          <w:tcPr>
            <w:tcW w:w="529" w:type="pct"/>
            <w:noWrap/>
          </w:tcPr>
          <w:p w14:paraId="5E85CE73" w14:textId="3EE2A64B"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87,751</w:t>
            </w:r>
          </w:p>
        </w:tc>
        <w:tc>
          <w:tcPr>
            <w:tcW w:w="481" w:type="pct"/>
          </w:tcPr>
          <w:p w14:paraId="4E4DE89E" w14:textId="1535893C"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113%</w:t>
            </w:r>
          </w:p>
        </w:tc>
        <w:tc>
          <w:tcPr>
            <w:tcW w:w="577" w:type="pct"/>
          </w:tcPr>
          <w:p w14:paraId="1DE1E33F" w14:textId="11298D8D"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99,528</w:t>
            </w:r>
          </w:p>
        </w:tc>
        <w:tc>
          <w:tcPr>
            <w:tcW w:w="384" w:type="pct"/>
          </w:tcPr>
          <w:p w14:paraId="7DD7A64C" w14:textId="545AAC71"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5513BD93" w14:textId="6236B7FB"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99,528</w:t>
            </w:r>
          </w:p>
        </w:tc>
      </w:tr>
      <w:tr w:rsidR="00381DFF" w:rsidRPr="00EA723F" w14:paraId="579C98F5"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07F0AA06" w14:textId="77777777" w:rsidR="00381DFF" w:rsidRPr="00EA723F" w:rsidRDefault="00381DFF" w:rsidP="00381DFF">
            <w:pPr>
              <w:keepNext/>
              <w:keepLines/>
              <w:rPr>
                <w:rFonts w:ascii="Arial Narrow" w:hAnsi="Arial Narrow"/>
              </w:rPr>
            </w:pPr>
          </w:p>
        </w:tc>
        <w:tc>
          <w:tcPr>
            <w:tcW w:w="678" w:type="pct"/>
            <w:gridSpan w:val="2"/>
            <w:vMerge/>
            <w:noWrap/>
            <w:vAlign w:val="top"/>
          </w:tcPr>
          <w:p w14:paraId="36B764A6"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349CFE2F" w14:textId="0A1148D3"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Air Sealing</w:t>
            </w:r>
          </w:p>
        </w:tc>
        <w:tc>
          <w:tcPr>
            <w:tcW w:w="529" w:type="pct"/>
            <w:noWrap/>
          </w:tcPr>
          <w:p w14:paraId="05D02EAA" w14:textId="6DDACF23"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204,750</w:t>
            </w:r>
          </w:p>
        </w:tc>
        <w:tc>
          <w:tcPr>
            <w:tcW w:w="481" w:type="pct"/>
          </w:tcPr>
          <w:p w14:paraId="1E9ADE37" w14:textId="5DC1AE4C"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364BAF22" w14:textId="7CA3A4DB"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204,669</w:t>
            </w:r>
          </w:p>
        </w:tc>
        <w:tc>
          <w:tcPr>
            <w:tcW w:w="384" w:type="pct"/>
          </w:tcPr>
          <w:p w14:paraId="108A8C50" w14:textId="4D459F8A"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2E358E30" w14:textId="23A7E1EF"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204,669</w:t>
            </w:r>
          </w:p>
        </w:tc>
      </w:tr>
      <w:tr w:rsidR="00381DFF" w:rsidRPr="00EA723F" w14:paraId="1B5D7372"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DA4E0D2" w14:textId="77777777" w:rsidR="00381DFF" w:rsidRPr="00EA723F" w:rsidRDefault="00381DFF" w:rsidP="00381DFF">
            <w:pPr>
              <w:keepNext/>
              <w:keepLines/>
              <w:rPr>
                <w:rFonts w:ascii="Arial Narrow" w:hAnsi="Arial Narrow"/>
              </w:rPr>
            </w:pPr>
          </w:p>
        </w:tc>
        <w:tc>
          <w:tcPr>
            <w:tcW w:w="678" w:type="pct"/>
            <w:gridSpan w:val="2"/>
            <w:vMerge/>
            <w:noWrap/>
            <w:vAlign w:val="top"/>
          </w:tcPr>
          <w:p w14:paraId="2951AEC2"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3DAA137B" w14:textId="7F2BA4E9"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Programmable Thermostat</w:t>
            </w:r>
          </w:p>
        </w:tc>
        <w:tc>
          <w:tcPr>
            <w:tcW w:w="529" w:type="pct"/>
            <w:noWrap/>
          </w:tcPr>
          <w:p w14:paraId="40BA28B4" w14:textId="04B7A772"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66,594</w:t>
            </w:r>
          </w:p>
        </w:tc>
        <w:tc>
          <w:tcPr>
            <w:tcW w:w="481" w:type="pct"/>
          </w:tcPr>
          <w:p w14:paraId="40B8651F" w14:textId="454A56B2"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79%</w:t>
            </w:r>
          </w:p>
        </w:tc>
        <w:tc>
          <w:tcPr>
            <w:tcW w:w="577" w:type="pct"/>
          </w:tcPr>
          <w:p w14:paraId="7D0C2708" w14:textId="4B43A320"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52,895</w:t>
            </w:r>
          </w:p>
        </w:tc>
        <w:tc>
          <w:tcPr>
            <w:tcW w:w="384" w:type="pct"/>
          </w:tcPr>
          <w:p w14:paraId="564256C4" w14:textId="36998ED2"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4A077698" w14:textId="3CDACA5E"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52,895</w:t>
            </w:r>
          </w:p>
        </w:tc>
      </w:tr>
      <w:tr w:rsidR="00381DFF" w:rsidRPr="00EA723F" w14:paraId="662FF9C5"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6B22A82A" w14:textId="77777777" w:rsidR="00381DFF" w:rsidRPr="00EA723F" w:rsidRDefault="00381DFF" w:rsidP="00381DFF">
            <w:pPr>
              <w:keepNext/>
              <w:keepLines/>
              <w:rPr>
                <w:rFonts w:ascii="Arial Narrow" w:hAnsi="Arial Narrow"/>
              </w:rPr>
            </w:pPr>
          </w:p>
        </w:tc>
        <w:tc>
          <w:tcPr>
            <w:tcW w:w="678" w:type="pct"/>
            <w:gridSpan w:val="2"/>
            <w:vMerge/>
            <w:noWrap/>
            <w:vAlign w:val="top"/>
          </w:tcPr>
          <w:p w14:paraId="2B9A459A"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586CDF9D" w14:textId="77E1AE45"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Attic Insulation</w:t>
            </w:r>
          </w:p>
        </w:tc>
        <w:tc>
          <w:tcPr>
            <w:tcW w:w="529" w:type="pct"/>
            <w:noWrap/>
          </w:tcPr>
          <w:p w14:paraId="63CB6C7D" w14:textId="777FB4B1"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115,442</w:t>
            </w:r>
          </w:p>
        </w:tc>
        <w:tc>
          <w:tcPr>
            <w:tcW w:w="481" w:type="pct"/>
          </w:tcPr>
          <w:p w14:paraId="0E0DEB2E" w14:textId="3CB0923C"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55%</w:t>
            </w:r>
          </w:p>
        </w:tc>
        <w:tc>
          <w:tcPr>
            <w:tcW w:w="577" w:type="pct"/>
          </w:tcPr>
          <w:p w14:paraId="4703E92D" w14:textId="20AFF8C9"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63,723</w:t>
            </w:r>
          </w:p>
        </w:tc>
        <w:tc>
          <w:tcPr>
            <w:tcW w:w="384" w:type="pct"/>
          </w:tcPr>
          <w:p w14:paraId="7C15364A" w14:textId="737780A6"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54D0B802" w14:textId="762ED2BC"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63,723</w:t>
            </w:r>
          </w:p>
        </w:tc>
      </w:tr>
      <w:tr w:rsidR="00381DFF" w:rsidRPr="00EA723F" w14:paraId="300204F1"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98DDAA0" w14:textId="77777777" w:rsidR="00381DFF" w:rsidRPr="00EA723F" w:rsidRDefault="00381DFF" w:rsidP="00381DFF">
            <w:pPr>
              <w:keepNext/>
              <w:keepLines/>
              <w:rPr>
                <w:rFonts w:ascii="Arial Narrow" w:hAnsi="Arial Narrow"/>
              </w:rPr>
            </w:pPr>
          </w:p>
        </w:tc>
        <w:tc>
          <w:tcPr>
            <w:tcW w:w="678" w:type="pct"/>
            <w:gridSpan w:val="2"/>
            <w:vMerge/>
            <w:noWrap/>
            <w:vAlign w:val="top"/>
          </w:tcPr>
          <w:p w14:paraId="320900B8"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1E6D6F75" w14:textId="1CC09CF9"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Controls for Domestic Hot Water</w:t>
            </w:r>
          </w:p>
        </w:tc>
        <w:tc>
          <w:tcPr>
            <w:tcW w:w="529" w:type="pct"/>
            <w:noWrap/>
          </w:tcPr>
          <w:p w14:paraId="6759A275" w14:textId="17DFFFB3"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56,242</w:t>
            </w:r>
          </w:p>
        </w:tc>
        <w:tc>
          <w:tcPr>
            <w:tcW w:w="481" w:type="pct"/>
          </w:tcPr>
          <w:p w14:paraId="74BA633A" w14:textId="373CB79F"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2D7DAA86" w14:textId="20BB1259"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56,242</w:t>
            </w:r>
          </w:p>
        </w:tc>
        <w:tc>
          <w:tcPr>
            <w:tcW w:w="384" w:type="pct"/>
          </w:tcPr>
          <w:p w14:paraId="4903934C" w14:textId="10FC5D07"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2936A26D" w14:textId="01A56A26"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56,242</w:t>
            </w:r>
          </w:p>
        </w:tc>
      </w:tr>
      <w:tr w:rsidR="00381DFF" w:rsidRPr="00EA723F" w14:paraId="1A0F4363"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3275BF9" w14:textId="77777777" w:rsidR="00381DFF" w:rsidRPr="00EA723F" w:rsidRDefault="00381DFF" w:rsidP="00381DFF">
            <w:pPr>
              <w:keepNext/>
              <w:keepLines/>
              <w:rPr>
                <w:rFonts w:ascii="Arial Narrow" w:hAnsi="Arial Narrow"/>
              </w:rPr>
            </w:pPr>
          </w:p>
        </w:tc>
        <w:tc>
          <w:tcPr>
            <w:tcW w:w="678" w:type="pct"/>
            <w:gridSpan w:val="2"/>
            <w:vMerge/>
            <w:noWrap/>
            <w:vAlign w:val="top"/>
          </w:tcPr>
          <w:p w14:paraId="38002092"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77EE54F5" w14:textId="2DB831E1"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High Efficiency Boiler</w:t>
            </w:r>
          </w:p>
        </w:tc>
        <w:tc>
          <w:tcPr>
            <w:tcW w:w="529" w:type="pct"/>
            <w:noWrap/>
          </w:tcPr>
          <w:p w14:paraId="0D3E25A1" w14:textId="54B58D11"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35,323</w:t>
            </w:r>
          </w:p>
        </w:tc>
        <w:tc>
          <w:tcPr>
            <w:tcW w:w="481" w:type="pct"/>
          </w:tcPr>
          <w:p w14:paraId="24365740" w14:textId="794E3886"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99%</w:t>
            </w:r>
          </w:p>
        </w:tc>
        <w:tc>
          <w:tcPr>
            <w:tcW w:w="577" w:type="pct"/>
          </w:tcPr>
          <w:p w14:paraId="53BDE9D9" w14:textId="2534C88B"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34,933</w:t>
            </w:r>
          </w:p>
        </w:tc>
        <w:tc>
          <w:tcPr>
            <w:tcW w:w="384" w:type="pct"/>
          </w:tcPr>
          <w:p w14:paraId="37C0FB21" w14:textId="5840C115"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016EFDE7" w14:textId="6A1122C3"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34,933</w:t>
            </w:r>
          </w:p>
        </w:tc>
      </w:tr>
      <w:tr w:rsidR="00381DFF" w:rsidRPr="00EA723F" w14:paraId="0BC938D2"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698F6D8" w14:textId="77777777" w:rsidR="00381DFF" w:rsidRPr="00EA723F" w:rsidRDefault="00381DFF" w:rsidP="00381DFF">
            <w:pPr>
              <w:keepNext/>
              <w:keepLines/>
              <w:rPr>
                <w:rFonts w:ascii="Arial Narrow" w:hAnsi="Arial Narrow"/>
              </w:rPr>
            </w:pPr>
          </w:p>
        </w:tc>
        <w:tc>
          <w:tcPr>
            <w:tcW w:w="678" w:type="pct"/>
            <w:gridSpan w:val="2"/>
            <w:vMerge/>
            <w:noWrap/>
            <w:vAlign w:val="top"/>
          </w:tcPr>
          <w:p w14:paraId="4542A58E"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28D61C18" w14:textId="055E0D3B"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Advanced Thermostat</w:t>
            </w:r>
          </w:p>
        </w:tc>
        <w:tc>
          <w:tcPr>
            <w:tcW w:w="529" w:type="pct"/>
            <w:noWrap/>
          </w:tcPr>
          <w:p w14:paraId="39008096" w14:textId="7BFBE9D1"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33,283</w:t>
            </w:r>
          </w:p>
        </w:tc>
        <w:tc>
          <w:tcPr>
            <w:tcW w:w="481" w:type="pct"/>
          </w:tcPr>
          <w:p w14:paraId="6351D959" w14:textId="374F13F2"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68%</w:t>
            </w:r>
          </w:p>
        </w:tc>
        <w:tc>
          <w:tcPr>
            <w:tcW w:w="577" w:type="pct"/>
          </w:tcPr>
          <w:p w14:paraId="560C29E3" w14:textId="4032DFE2"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22,733</w:t>
            </w:r>
          </w:p>
        </w:tc>
        <w:tc>
          <w:tcPr>
            <w:tcW w:w="384" w:type="pct"/>
          </w:tcPr>
          <w:p w14:paraId="2BAFBB4A" w14:textId="402CD524"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0FB0C6D9" w14:textId="0AC6EB16"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22,733</w:t>
            </w:r>
          </w:p>
        </w:tc>
      </w:tr>
      <w:tr w:rsidR="00381DFF" w:rsidRPr="00EA723F" w14:paraId="605EF4C5"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4195766E" w14:textId="77777777" w:rsidR="00381DFF" w:rsidRPr="00EA723F" w:rsidRDefault="00381DFF" w:rsidP="00381DFF">
            <w:pPr>
              <w:keepNext/>
              <w:keepLines/>
              <w:rPr>
                <w:rFonts w:ascii="Arial Narrow" w:hAnsi="Arial Narrow"/>
              </w:rPr>
            </w:pPr>
          </w:p>
        </w:tc>
        <w:tc>
          <w:tcPr>
            <w:tcW w:w="678" w:type="pct"/>
            <w:gridSpan w:val="2"/>
            <w:vMerge/>
            <w:noWrap/>
            <w:vAlign w:val="top"/>
          </w:tcPr>
          <w:p w14:paraId="1DED1EE6"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2CC7153A" w14:textId="7522C286"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Showerhead (IU)</w:t>
            </w:r>
          </w:p>
        </w:tc>
        <w:tc>
          <w:tcPr>
            <w:tcW w:w="529" w:type="pct"/>
            <w:noWrap/>
          </w:tcPr>
          <w:p w14:paraId="6C862A55" w14:textId="3CC0DC18"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28,508</w:t>
            </w:r>
          </w:p>
        </w:tc>
        <w:tc>
          <w:tcPr>
            <w:tcW w:w="481" w:type="pct"/>
          </w:tcPr>
          <w:p w14:paraId="7212FE08" w14:textId="18D81D08"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5DA85C2F" w14:textId="33DF17B2"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28,500</w:t>
            </w:r>
          </w:p>
        </w:tc>
        <w:tc>
          <w:tcPr>
            <w:tcW w:w="384" w:type="pct"/>
          </w:tcPr>
          <w:p w14:paraId="1EE56AD7" w14:textId="69313553"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624085EE" w14:textId="2CF8CD0E"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28,500</w:t>
            </w:r>
          </w:p>
        </w:tc>
      </w:tr>
      <w:tr w:rsidR="00381DFF" w:rsidRPr="00EA723F" w14:paraId="5F9C2451"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884671E" w14:textId="77777777" w:rsidR="00381DFF" w:rsidRPr="00EA723F" w:rsidRDefault="00381DFF" w:rsidP="00381DFF">
            <w:pPr>
              <w:keepNext/>
              <w:keepLines/>
              <w:rPr>
                <w:rFonts w:ascii="Arial Narrow" w:hAnsi="Arial Narrow"/>
              </w:rPr>
            </w:pPr>
          </w:p>
        </w:tc>
        <w:tc>
          <w:tcPr>
            <w:tcW w:w="678" w:type="pct"/>
            <w:gridSpan w:val="2"/>
            <w:vMerge/>
            <w:noWrap/>
            <w:vAlign w:val="top"/>
          </w:tcPr>
          <w:p w14:paraId="6A74D45F"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1F041EA0" w14:textId="1916D674"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Steam Trap</w:t>
            </w:r>
          </w:p>
        </w:tc>
        <w:tc>
          <w:tcPr>
            <w:tcW w:w="529" w:type="pct"/>
            <w:noWrap/>
          </w:tcPr>
          <w:p w14:paraId="7C1798FE" w14:textId="27526C98"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17,586</w:t>
            </w:r>
          </w:p>
        </w:tc>
        <w:tc>
          <w:tcPr>
            <w:tcW w:w="481" w:type="pct"/>
          </w:tcPr>
          <w:p w14:paraId="3055434F" w14:textId="0D5985A2"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5203EB11" w14:textId="454662D9"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17,586</w:t>
            </w:r>
          </w:p>
        </w:tc>
        <w:tc>
          <w:tcPr>
            <w:tcW w:w="384" w:type="pct"/>
          </w:tcPr>
          <w:p w14:paraId="7B5DBBF2" w14:textId="2E105D38"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56002BC6" w14:textId="3A92D27B"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17,586</w:t>
            </w:r>
          </w:p>
        </w:tc>
      </w:tr>
      <w:tr w:rsidR="00381DFF" w:rsidRPr="00EA723F" w14:paraId="41417604"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042A2C05" w14:textId="77777777" w:rsidR="00381DFF" w:rsidRPr="00EA723F" w:rsidRDefault="00381DFF" w:rsidP="00381DFF">
            <w:pPr>
              <w:keepNext/>
              <w:keepLines/>
              <w:rPr>
                <w:rFonts w:ascii="Arial Narrow" w:hAnsi="Arial Narrow"/>
              </w:rPr>
            </w:pPr>
          </w:p>
        </w:tc>
        <w:tc>
          <w:tcPr>
            <w:tcW w:w="678" w:type="pct"/>
            <w:gridSpan w:val="2"/>
            <w:vMerge/>
            <w:noWrap/>
            <w:vAlign w:val="top"/>
          </w:tcPr>
          <w:p w14:paraId="60E76134"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2788FA3C" w14:textId="29F216B1"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Shower Timer</w:t>
            </w:r>
          </w:p>
        </w:tc>
        <w:tc>
          <w:tcPr>
            <w:tcW w:w="529" w:type="pct"/>
            <w:noWrap/>
          </w:tcPr>
          <w:p w14:paraId="4CF48A51" w14:textId="5FA46E48"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16,580</w:t>
            </w:r>
          </w:p>
        </w:tc>
        <w:tc>
          <w:tcPr>
            <w:tcW w:w="481" w:type="pct"/>
          </w:tcPr>
          <w:p w14:paraId="5C6B19F2" w14:textId="050C34A6"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13CF2E8F" w14:textId="4F68732A"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16,579</w:t>
            </w:r>
          </w:p>
        </w:tc>
        <w:tc>
          <w:tcPr>
            <w:tcW w:w="384" w:type="pct"/>
          </w:tcPr>
          <w:p w14:paraId="0E39EF08" w14:textId="0E324CD0"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5F93B988" w14:textId="7B52A20A"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16,579</w:t>
            </w:r>
          </w:p>
        </w:tc>
      </w:tr>
      <w:tr w:rsidR="00381DFF" w:rsidRPr="00EA723F" w14:paraId="37C90C0C"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0759489B" w14:textId="77777777" w:rsidR="00381DFF" w:rsidRPr="00EA723F" w:rsidRDefault="00381DFF" w:rsidP="00381DFF">
            <w:pPr>
              <w:keepNext/>
              <w:keepLines/>
              <w:rPr>
                <w:rFonts w:ascii="Arial Narrow" w:hAnsi="Arial Narrow"/>
              </w:rPr>
            </w:pPr>
          </w:p>
        </w:tc>
        <w:tc>
          <w:tcPr>
            <w:tcW w:w="678" w:type="pct"/>
            <w:gridSpan w:val="2"/>
            <w:vMerge/>
            <w:noWrap/>
            <w:vAlign w:val="top"/>
          </w:tcPr>
          <w:p w14:paraId="07430AEC"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3206C472" w14:textId="48EBC251"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Steam Boiler Averaging Controls</w:t>
            </w:r>
          </w:p>
        </w:tc>
        <w:tc>
          <w:tcPr>
            <w:tcW w:w="529" w:type="pct"/>
            <w:noWrap/>
          </w:tcPr>
          <w:p w14:paraId="48AB128B" w14:textId="37F9C743"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9,896</w:t>
            </w:r>
          </w:p>
        </w:tc>
        <w:tc>
          <w:tcPr>
            <w:tcW w:w="481" w:type="pct"/>
          </w:tcPr>
          <w:p w14:paraId="65F3431F" w14:textId="2A14429A"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95%</w:t>
            </w:r>
          </w:p>
        </w:tc>
        <w:tc>
          <w:tcPr>
            <w:tcW w:w="577" w:type="pct"/>
          </w:tcPr>
          <w:p w14:paraId="4062FA4B" w14:textId="08A8FFF6"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9,408</w:t>
            </w:r>
          </w:p>
        </w:tc>
        <w:tc>
          <w:tcPr>
            <w:tcW w:w="384" w:type="pct"/>
          </w:tcPr>
          <w:p w14:paraId="3028D6A7" w14:textId="2C9273D6"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29BFA27B" w14:textId="0E48862D"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9,408</w:t>
            </w:r>
          </w:p>
        </w:tc>
      </w:tr>
      <w:tr w:rsidR="00381DFF" w:rsidRPr="00EA723F" w14:paraId="10059573"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3725D46" w14:textId="77777777" w:rsidR="00381DFF" w:rsidRPr="00EA723F" w:rsidRDefault="00381DFF" w:rsidP="00381DFF">
            <w:pPr>
              <w:keepNext/>
              <w:keepLines/>
              <w:rPr>
                <w:rFonts w:ascii="Arial Narrow" w:hAnsi="Arial Narrow"/>
              </w:rPr>
            </w:pPr>
          </w:p>
        </w:tc>
        <w:tc>
          <w:tcPr>
            <w:tcW w:w="678" w:type="pct"/>
            <w:gridSpan w:val="2"/>
            <w:vMerge/>
            <w:noWrap/>
            <w:vAlign w:val="top"/>
          </w:tcPr>
          <w:p w14:paraId="7571133A"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0DFB9F3F" w14:textId="132BED6F"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Faucet Aerator - Kitchen (IU)</w:t>
            </w:r>
          </w:p>
        </w:tc>
        <w:tc>
          <w:tcPr>
            <w:tcW w:w="529" w:type="pct"/>
            <w:noWrap/>
          </w:tcPr>
          <w:p w14:paraId="0918DB14" w14:textId="20DB7E22"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6,809</w:t>
            </w:r>
          </w:p>
        </w:tc>
        <w:tc>
          <w:tcPr>
            <w:tcW w:w="481" w:type="pct"/>
          </w:tcPr>
          <w:p w14:paraId="199941AB" w14:textId="735CF2EE"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277907D4" w14:textId="72C5D155"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6,791</w:t>
            </w:r>
          </w:p>
        </w:tc>
        <w:tc>
          <w:tcPr>
            <w:tcW w:w="384" w:type="pct"/>
          </w:tcPr>
          <w:p w14:paraId="692E0729" w14:textId="599201EE"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25D5A41C" w14:textId="0C8ABA54"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6,791</w:t>
            </w:r>
          </w:p>
        </w:tc>
      </w:tr>
      <w:tr w:rsidR="00381DFF" w:rsidRPr="00EA723F" w14:paraId="25309F1C"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414316FF" w14:textId="77777777" w:rsidR="00381DFF" w:rsidRPr="00EA723F" w:rsidRDefault="00381DFF" w:rsidP="00381DFF">
            <w:pPr>
              <w:keepNext/>
              <w:keepLines/>
              <w:rPr>
                <w:rFonts w:ascii="Arial Narrow" w:hAnsi="Arial Narrow"/>
              </w:rPr>
            </w:pPr>
          </w:p>
        </w:tc>
        <w:tc>
          <w:tcPr>
            <w:tcW w:w="678" w:type="pct"/>
            <w:gridSpan w:val="2"/>
            <w:vMerge/>
            <w:noWrap/>
            <w:vAlign w:val="top"/>
          </w:tcPr>
          <w:p w14:paraId="45D613A5"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40BC8712" w14:textId="40ACB778"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Cover and Gap Sealers for AC</w:t>
            </w:r>
          </w:p>
        </w:tc>
        <w:tc>
          <w:tcPr>
            <w:tcW w:w="529" w:type="pct"/>
            <w:noWrap/>
          </w:tcPr>
          <w:p w14:paraId="1B96871F" w14:textId="5BA5AF81"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5,302</w:t>
            </w:r>
          </w:p>
        </w:tc>
        <w:tc>
          <w:tcPr>
            <w:tcW w:w="481" w:type="pct"/>
          </w:tcPr>
          <w:p w14:paraId="78CA71F8" w14:textId="181DA3BA"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121%</w:t>
            </w:r>
          </w:p>
        </w:tc>
        <w:tc>
          <w:tcPr>
            <w:tcW w:w="577" w:type="pct"/>
          </w:tcPr>
          <w:p w14:paraId="098342C4" w14:textId="6B1A8CF6"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6,393</w:t>
            </w:r>
          </w:p>
        </w:tc>
        <w:tc>
          <w:tcPr>
            <w:tcW w:w="384" w:type="pct"/>
          </w:tcPr>
          <w:p w14:paraId="0BA4FC7F" w14:textId="06B539A3"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53775CD1" w14:textId="10BCF93C"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6,393</w:t>
            </w:r>
          </w:p>
        </w:tc>
      </w:tr>
      <w:tr w:rsidR="00381DFF" w:rsidRPr="00EA723F" w14:paraId="678AD5B5"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554BF33" w14:textId="77777777" w:rsidR="00381DFF" w:rsidRPr="00EA723F" w:rsidRDefault="00381DFF" w:rsidP="00381DFF">
            <w:pPr>
              <w:keepNext/>
              <w:keepLines/>
              <w:rPr>
                <w:rFonts w:ascii="Arial Narrow" w:hAnsi="Arial Narrow"/>
              </w:rPr>
            </w:pPr>
          </w:p>
        </w:tc>
        <w:tc>
          <w:tcPr>
            <w:tcW w:w="678" w:type="pct"/>
            <w:gridSpan w:val="2"/>
            <w:vMerge/>
            <w:noWrap/>
            <w:vAlign w:val="top"/>
          </w:tcPr>
          <w:p w14:paraId="2F37F30D"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1074064D" w14:textId="1A9E0FA7"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Thermostatic Radiator Valves</w:t>
            </w:r>
          </w:p>
        </w:tc>
        <w:tc>
          <w:tcPr>
            <w:tcW w:w="529" w:type="pct"/>
            <w:noWrap/>
          </w:tcPr>
          <w:p w14:paraId="4E2283E0" w14:textId="5E41400E"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3,686</w:t>
            </w:r>
          </w:p>
        </w:tc>
        <w:tc>
          <w:tcPr>
            <w:tcW w:w="481" w:type="pct"/>
          </w:tcPr>
          <w:p w14:paraId="1D2A024B" w14:textId="1583FA15"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6FA6A985" w14:textId="25BB2B27"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3,686</w:t>
            </w:r>
          </w:p>
        </w:tc>
        <w:tc>
          <w:tcPr>
            <w:tcW w:w="384" w:type="pct"/>
          </w:tcPr>
          <w:p w14:paraId="67C24EF2" w14:textId="18A1BD4E"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245B8F07" w14:textId="54CD32E5"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3,686</w:t>
            </w:r>
          </w:p>
        </w:tc>
      </w:tr>
      <w:tr w:rsidR="00381DFF" w:rsidRPr="00EA723F" w14:paraId="6D6F08C0"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4357C9C" w14:textId="77777777" w:rsidR="00381DFF" w:rsidRPr="00EA723F" w:rsidRDefault="00381DFF" w:rsidP="00381DFF">
            <w:pPr>
              <w:keepNext/>
              <w:keepLines/>
              <w:rPr>
                <w:rFonts w:ascii="Arial Narrow" w:hAnsi="Arial Narrow"/>
              </w:rPr>
            </w:pPr>
          </w:p>
        </w:tc>
        <w:tc>
          <w:tcPr>
            <w:tcW w:w="678" w:type="pct"/>
            <w:gridSpan w:val="2"/>
            <w:vMerge/>
            <w:noWrap/>
            <w:vAlign w:val="top"/>
          </w:tcPr>
          <w:p w14:paraId="22FA502E"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77E2B093" w14:textId="60C35599"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Basement/Sidewall Insulation</w:t>
            </w:r>
          </w:p>
        </w:tc>
        <w:tc>
          <w:tcPr>
            <w:tcW w:w="529" w:type="pct"/>
            <w:noWrap/>
          </w:tcPr>
          <w:p w14:paraId="4E9CFCA0" w14:textId="618B5FFB"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555</w:t>
            </w:r>
          </w:p>
        </w:tc>
        <w:tc>
          <w:tcPr>
            <w:tcW w:w="481" w:type="pct"/>
          </w:tcPr>
          <w:p w14:paraId="77945E76" w14:textId="59ED83B3"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65%</w:t>
            </w:r>
          </w:p>
        </w:tc>
        <w:tc>
          <w:tcPr>
            <w:tcW w:w="577" w:type="pct"/>
          </w:tcPr>
          <w:p w14:paraId="11F8DAFE" w14:textId="100A3989"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358</w:t>
            </w:r>
          </w:p>
        </w:tc>
        <w:tc>
          <w:tcPr>
            <w:tcW w:w="384" w:type="pct"/>
          </w:tcPr>
          <w:p w14:paraId="12F5FB26" w14:textId="1333EDF6"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01B08F1D" w14:textId="17B0AE16"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358</w:t>
            </w:r>
          </w:p>
        </w:tc>
      </w:tr>
      <w:tr w:rsidR="00381DFF" w:rsidRPr="00EA723F" w14:paraId="6F07FB8E"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7AF96F3" w14:textId="77777777" w:rsidR="00381DFF" w:rsidRPr="00EA723F" w:rsidRDefault="00381DFF" w:rsidP="00381DFF">
            <w:pPr>
              <w:keepNext/>
              <w:keepLines/>
              <w:rPr>
                <w:rFonts w:ascii="Arial Narrow" w:hAnsi="Arial Narrow"/>
              </w:rPr>
            </w:pPr>
          </w:p>
        </w:tc>
        <w:tc>
          <w:tcPr>
            <w:tcW w:w="678" w:type="pct"/>
            <w:gridSpan w:val="2"/>
            <w:vMerge/>
            <w:noWrap/>
            <w:vAlign w:val="top"/>
          </w:tcPr>
          <w:p w14:paraId="063EDA19"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3441A130" w14:textId="2F1BEA0E"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Faucet Aerator - Bathroom (IU)</w:t>
            </w:r>
          </w:p>
        </w:tc>
        <w:tc>
          <w:tcPr>
            <w:tcW w:w="529" w:type="pct"/>
            <w:noWrap/>
          </w:tcPr>
          <w:p w14:paraId="54D17971" w14:textId="55B87F75"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2,592</w:t>
            </w:r>
          </w:p>
        </w:tc>
        <w:tc>
          <w:tcPr>
            <w:tcW w:w="481" w:type="pct"/>
          </w:tcPr>
          <w:p w14:paraId="032CB713" w14:textId="406A634F"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65781144" w14:textId="16F54089"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2,593</w:t>
            </w:r>
          </w:p>
        </w:tc>
        <w:tc>
          <w:tcPr>
            <w:tcW w:w="384" w:type="pct"/>
          </w:tcPr>
          <w:p w14:paraId="4A3B54D7" w14:textId="3BEDAF3B"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6132A59A" w14:textId="43607F7B"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2,593</w:t>
            </w:r>
          </w:p>
        </w:tc>
      </w:tr>
      <w:tr w:rsidR="00381DFF" w:rsidRPr="00EA723F" w14:paraId="5B7844F7"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04A6508" w14:textId="77777777" w:rsidR="00381DFF" w:rsidRPr="00EA723F" w:rsidRDefault="00381DFF" w:rsidP="00381DFF">
            <w:pPr>
              <w:keepNext/>
              <w:keepLines/>
              <w:rPr>
                <w:rFonts w:ascii="Arial Narrow" w:hAnsi="Arial Narrow"/>
              </w:rPr>
            </w:pPr>
          </w:p>
        </w:tc>
        <w:tc>
          <w:tcPr>
            <w:tcW w:w="678" w:type="pct"/>
            <w:gridSpan w:val="2"/>
            <w:vMerge/>
            <w:noWrap/>
            <w:vAlign w:val="top"/>
          </w:tcPr>
          <w:p w14:paraId="6112B3DA"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258AAB22" w14:textId="7F9806A4"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Storage Water Heater</w:t>
            </w:r>
          </w:p>
        </w:tc>
        <w:tc>
          <w:tcPr>
            <w:tcW w:w="529" w:type="pct"/>
            <w:noWrap/>
          </w:tcPr>
          <w:p w14:paraId="53D3F145" w14:textId="70C9E343"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655</w:t>
            </w:r>
          </w:p>
        </w:tc>
        <w:tc>
          <w:tcPr>
            <w:tcW w:w="481" w:type="pct"/>
          </w:tcPr>
          <w:p w14:paraId="04DBCD92" w14:textId="548CB509"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66%</w:t>
            </w:r>
          </w:p>
        </w:tc>
        <w:tc>
          <w:tcPr>
            <w:tcW w:w="577" w:type="pct"/>
          </w:tcPr>
          <w:p w14:paraId="7F6A03EC" w14:textId="5A4B4351"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434</w:t>
            </w:r>
          </w:p>
        </w:tc>
        <w:tc>
          <w:tcPr>
            <w:tcW w:w="384" w:type="pct"/>
          </w:tcPr>
          <w:p w14:paraId="2125632E" w14:textId="1C97D73F"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325AABA9" w14:textId="33DAA8A7"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434</w:t>
            </w:r>
          </w:p>
        </w:tc>
      </w:tr>
      <w:tr w:rsidR="00381DFF" w:rsidRPr="00EA723F" w14:paraId="0111BB96"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FFA9804" w14:textId="77777777" w:rsidR="00381DFF" w:rsidRPr="00EA723F" w:rsidRDefault="00381DFF" w:rsidP="00381DFF">
            <w:pPr>
              <w:keepNext/>
              <w:keepLines/>
              <w:rPr>
                <w:rFonts w:ascii="Arial Narrow" w:hAnsi="Arial Narrow"/>
              </w:rPr>
            </w:pPr>
          </w:p>
        </w:tc>
        <w:tc>
          <w:tcPr>
            <w:tcW w:w="678" w:type="pct"/>
            <w:gridSpan w:val="2"/>
            <w:vMerge/>
            <w:noWrap/>
            <w:vAlign w:val="top"/>
          </w:tcPr>
          <w:p w14:paraId="3BA69497"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009F351C" w14:textId="133A7C04"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Reprogrammable Thermostat</w:t>
            </w:r>
          </w:p>
        </w:tc>
        <w:tc>
          <w:tcPr>
            <w:tcW w:w="529" w:type="pct"/>
            <w:noWrap/>
          </w:tcPr>
          <w:p w14:paraId="76C514E3" w14:textId="322C1AFD"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160</w:t>
            </w:r>
          </w:p>
        </w:tc>
        <w:tc>
          <w:tcPr>
            <w:tcW w:w="481" w:type="pct"/>
          </w:tcPr>
          <w:p w14:paraId="01BF3EA2" w14:textId="5D8A4D80"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76%</w:t>
            </w:r>
          </w:p>
        </w:tc>
        <w:tc>
          <w:tcPr>
            <w:tcW w:w="577" w:type="pct"/>
          </w:tcPr>
          <w:p w14:paraId="20D276BD" w14:textId="3939374D"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122</w:t>
            </w:r>
          </w:p>
        </w:tc>
        <w:tc>
          <w:tcPr>
            <w:tcW w:w="384" w:type="pct"/>
          </w:tcPr>
          <w:p w14:paraId="4521F8BE" w14:textId="43EE1E01"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435077D3" w14:textId="6233BBB0"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122</w:t>
            </w:r>
          </w:p>
        </w:tc>
      </w:tr>
      <w:tr w:rsidR="00381DFF" w:rsidRPr="00EA723F" w14:paraId="179E2FAE"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0562C7B" w14:textId="77777777" w:rsidR="00381DFF" w:rsidRPr="00EA723F" w:rsidRDefault="00381DFF" w:rsidP="00381DFF">
            <w:pPr>
              <w:keepNext/>
              <w:keepLines/>
              <w:rPr>
                <w:rFonts w:ascii="Arial Narrow" w:hAnsi="Arial Narrow"/>
              </w:rPr>
            </w:pPr>
          </w:p>
        </w:tc>
        <w:tc>
          <w:tcPr>
            <w:tcW w:w="678" w:type="pct"/>
            <w:gridSpan w:val="2"/>
            <w:vMerge/>
            <w:noWrap/>
            <w:vAlign w:val="top"/>
          </w:tcPr>
          <w:p w14:paraId="24F52D00" w14:textId="77777777" w:rsidR="00381DFF" w:rsidRPr="00EA723F" w:rsidRDefault="00381DFF" w:rsidP="00381DF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6CCC0E75" w14:textId="1F3361F0" w:rsidR="00381DFF" w:rsidRPr="005F460C" w:rsidRDefault="00381DFF" w:rsidP="00381DF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Wall Insulation</w:t>
            </w:r>
          </w:p>
        </w:tc>
        <w:tc>
          <w:tcPr>
            <w:tcW w:w="529" w:type="pct"/>
            <w:noWrap/>
          </w:tcPr>
          <w:p w14:paraId="6B53A290" w14:textId="02773143"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72</w:t>
            </w:r>
          </w:p>
        </w:tc>
        <w:tc>
          <w:tcPr>
            <w:tcW w:w="481" w:type="pct"/>
          </w:tcPr>
          <w:p w14:paraId="029060E2" w14:textId="4E791A08"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32%</w:t>
            </w:r>
          </w:p>
        </w:tc>
        <w:tc>
          <w:tcPr>
            <w:tcW w:w="577" w:type="pct"/>
          </w:tcPr>
          <w:p w14:paraId="77E1673C" w14:textId="738C31F0"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23</w:t>
            </w:r>
          </w:p>
        </w:tc>
        <w:tc>
          <w:tcPr>
            <w:tcW w:w="384" w:type="pct"/>
          </w:tcPr>
          <w:p w14:paraId="1D425E4A" w14:textId="09B7D787"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1628003F" w14:textId="1F2491FB" w:rsidR="00381DFF" w:rsidRPr="005F460C" w:rsidRDefault="00381DFF" w:rsidP="00381D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23</w:t>
            </w:r>
          </w:p>
        </w:tc>
      </w:tr>
      <w:tr w:rsidR="00381DFF" w:rsidRPr="00EA723F" w14:paraId="2ECF8AFF"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8B2481C" w14:textId="77777777" w:rsidR="00381DFF" w:rsidRPr="00EA723F" w:rsidRDefault="00381DFF" w:rsidP="00381DFF">
            <w:pPr>
              <w:keepNext/>
              <w:keepLines/>
              <w:rPr>
                <w:rFonts w:ascii="Arial Narrow" w:hAnsi="Arial Narrow"/>
              </w:rPr>
            </w:pPr>
          </w:p>
        </w:tc>
        <w:tc>
          <w:tcPr>
            <w:tcW w:w="678" w:type="pct"/>
            <w:gridSpan w:val="2"/>
            <w:noWrap/>
          </w:tcPr>
          <w:p w14:paraId="5A851E21" w14:textId="77777777" w:rsidR="00381DFF" w:rsidRPr="00EA723F" w:rsidRDefault="00381DFF" w:rsidP="00381DF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3FE1CE86" w14:textId="173540E1" w:rsidR="00381DFF" w:rsidRPr="005F460C" w:rsidRDefault="00381DFF" w:rsidP="00381DF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Retrofits Subtotal</w:t>
            </w:r>
          </w:p>
        </w:tc>
        <w:tc>
          <w:tcPr>
            <w:tcW w:w="529" w:type="pct"/>
            <w:noWrap/>
          </w:tcPr>
          <w:p w14:paraId="54BCD228" w14:textId="28112C96"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919,822</w:t>
            </w:r>
          </w:p>
        </w:tc>
        <w:tc>
          <w:tcPr>
            <w:tcW w:w="481" w:type="pct"/>
          </w:tcPr>
          <w:p w14:paraId="6AD71C73" w14:textId="28314EA9"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96%</w:t>
            </w:r>
          </w:p>
        </w:tc>
        <w:tc>
          <w:tcPr>
            <w:tcW w:w="577" w:type="pct"/>
          </w:tcPr>
          <w:p w14:paraId="596B5266" w14:textId="49A3A9D5"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883,345</w:t>
            </w:r>
          </w:p>
        </w:tc>
        <w:tc>
          <w:tcPr>
            <w:tcW w:w="384" w:type="pct"/>
          </w:tcPr>
          <w:p w14:paraId="0544FF2E" w14:textId="47512582" w:rsidR="00381DFF" w:rsidRPr="005F460C" w:rsidRDefault="0013582D"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Pr>
                <w:rFonts w:ascii="Arial Narrow" w:hAnsi="Arial Narrow"/>
                <w:b/>
                <w:bCs/>
                <w:i/>
                <w:iCs/>
                <w:szCs w:val="22"/>
              </w:rPr>
              <w:t>1.00</w:t>
            </w:r>
          </w:p>
        </w:tc>
        <w:tc>
          <w:tcPr>
            <w:tcW w:w="573" w:type="pct"/>
          </w:tcPr>
          <w:p w14:paraId="42FE3F4F" w14:textId="2B81B7FC" w:rsidR="00381DFF" w:rsidRPr="005F460C" w:rsidRDefault="00381DFF" w:rsidP="00381D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883,345</w:t>
            </w:r>
          </w:p>
        </w:tc>
      </w:tr>
      <w:tr w:rsidR="00827CDB" w:rsidRPr="00EA723F" w14:paraId="4D51EA06"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A97E1EE" w14:textId="77777777" w:rsidR="00EA723F" w:rsidRPr="00EA723F" w:rsidRDefault="00EA723F" w:rsidP="00EA723F">
            <w:pPr>
              <w:keepNext/>
              <w:keepLines/>
              <w:rPr>
                <w:rFonts w:ascii="Arial Narrow" w:hAnsi="Arial Narrow"/>
              </w:rPr>
            </w:pPr>
          </w:p>
        </w:tc>
        <w:tc>
          <w:tcPr>
            <w:tcW w:w="678" w:type="pct"/>
            <w:gridSpan w:val="2"/>
            <w:vMerge w:val="restart"/>
            <w:noWrap/>
          </w:tcPr>
          <w:p w14:paraId="1FC33863" w14:textId="192FBAA3" w:rsidR="00EA723F" w:rsidRPr="00EA723F" w:rsidRDefault="00EA723F" w:rsidP="00EA723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A723F">
              <w:rPr>
                <w:rFonts w:ascii="Arial Narrow" w:hAnsi="Arial Narrow"/>
              </w:rPr>
              <w:t>Assessment</w:t>
            </w:r>
          </w:p>
        </w:tc>
        <w:tc>
          <w:tcPr>
            <w:tcW w:w="1154" w:type="pct"/>
          </w:tcPr>
          <w:p w14:paraId="1F56E809" w14:textId="5717AE32" w:rsidR="00EA723F" w:rsidRPr="005F460C" w:rsidRDefault="00EA723F" w:rsidP="00EA723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szCs w:val="22"/>
              </w:rPr>
              <w:t>Programmable Thermostat</w:t>
            </w:r>
          </w:p>
        </w:tc>
        <w:tc>
          <w:tcPr>
            <w:tcW w:w="529" w:type="pct"/>
            <w:noWrap/>
          </w:tcPr>
          <w:p w14:paraId="64107257" w14:textId="428289BB" w:rsidR="00EA723F" w:rsidRPr="005F460C" w:rsidRDefault="00EA723F" w:rsidP="00EA72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szCs w:val="22"/>
              </w:rPr>
              <w:t>80</w:t>
            </w:r>
          </w:p>
        </w:tc>
        <w:tc>
          <w:tcPr>
            <w:tcW w:w="481" w:type="pct"/>
          </w:tcPr>
          <w:p w14:paraId="65FF61F9" w14:textId="24EAB569" w:rsidR="00EA723F" w:rsidRPr="005F460C" w:rsidRDefault="00EA723F" w:rsidP="00EA72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szCs w:val="22"/>
              </w:rPr>
              <w:t>100%</w:t>
            </w:r>
          </w:p>
        </w:tc>
        <w:tc>
          <w:tcPr>
            <w:tcW w:w="577" w:type="pct"/>
          </w:tcPr>
          <w:p w14:paraId="115E7CA7" w14:textId="5B3E34E4" w:rsidR="00EA723F" w:rsidRPr="005F460C" w:rsidRDefault="00EA723F" w:rsidP="00EA72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szCs w:val="22"/>
              </w:rPr>
              <w:t>80</w:t>
            </w:r>
          </w:p>
        </w:tc>
        <w:tc>
          <w:tcPr>
            <w:tcW w:w="384" w:type="pct"/>
          </w:tcPr>
          <w:p w14:paraId="70E0DB6C" w14:textId="7C7FEE0F" w:rsidR="00EA723F" w:rsidRPr="005F460C" w:rsidRDefault="00EA723F" w:rsidP="00EA72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szCs w:val="22"/>
              </w:rPr>
              <w:t>1.00</w:t>
            </w:r>
          </w:p>
        </w:tc>
        <w:tc>
          <w:tcPr>
            <w:tcW w:w="573" w:type="pct"/>
          </w:tcPr>
          <w:p w14:paraId="7D4EA662" w14:textId="52DCB07B" w:rsidR="00EA723F" w:rsidRPr="005F460C" w:rsidRDefault="00EA723F" w:rsidP="00EA72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szCs w:val="22"/>
              </w:rPr>
              <w:t>80</w:t>
            </w:r>
          </w:p>
        </w:tc>
      </w:tr>
      <w:tr w:rsidR="00827CDB" w:rsidRPr="00EA723F" w14:paraId="71D1446E"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70EB6945" w14:textId="4995B730" w:rsidR="00EA723F" w:rsidRPr="00EA723F" w:rsidRDefault="00EA723F" w:rsidP="00EA723F">
            <w:pPr>
              <w:keepNext/>
              <w:keepLines/>
              <w:jc w:val="left"/>
              <w:rPr>
                <w:rFonts w:ascii="Arial Narrow" w:hAnsi="Arial Narrow"/>
              </w:rPr>
            </w:pPr>
          </w:p>
        </w:tc>
        <w:tc>
          <w:tcPr>
            <w:tcW w:w="678" w:type="pct"/>
            <w:gridSpan w:val="2"/>
            <w:vMerge/>
            <w:noWrap/>
            <w:vAlign w:val="top"/>
          </w:tcPr>
          <w:p w14:paraId="12326066" w14:textId="7A47823A" w:rsidR="00EA723F" w:rsidRPr="00EA723F" w:rsidRDefault="00EA723F" w:rsidP="00EA723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17EE6486" w14:textId="776B4269" w:rsidR="00EA723F" w:rsidRPr="005F460C" w:rsidRDefault="00EA723F" w:rsidP="00EA723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szCs w:val="22"/>
              </w:rPr>
              <w:t>Faucet Aerator - Kitchen (IU)</w:t>
            </w:r>
          </w:p>
        </w:tc>
        <w:tc>
          <w:tcPr>
            <w:tcW w:w="529" w:type="pct"/>
            <w:noWrap/>
          </w:tcPr>
          <w:p w14:paraId="31A8E4EC" w14:textId="68DFAD47" w:rsidR="00EA723F" w:rsidRPr="005F460C" w:rsidRDefault="00EA723F" w:rsidP="00EA72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szCs w:val="22"/>
              </w:rPr>
              <w:t>4</w:t>
            </w:r>
          </w:p>
        </w:tc>
        <w:tc>
          <w:tcPr>
            <w:tcW w:w="481" w:type="pct"/>
          </w:tcPr>
          <w:p w14:paraId="37631098" w14:textId="680775CD" w:rsidR="00EA723F" w:rsidRPr="005F460C" w:rsidRDefault="00EA723F" w:rsidP="00EA72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szCs w:val="22"/>
              </w:rPr>
              <w:t>100%</w:t>
            </w:r>
          </w:p>
        </w:tc>
        <w:tc>
          <w:tcPr>
            <w:tcW w:w="577" w:type="pct"/>
          </w:tcPr>
          <w:p w14:paraId="6E806F68" w14:textId="013F20BA" w:rsidR="00EA723F" w:rsidRPr="005F460C" w:rsidRDefault="00EA723F" w:rsidP="00EA72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szCs w:val="22"/>
              </w:rPr>
              <w:t>4</w:t>
            </w:r>
          </w:p>
        </w:tc>
        <w:tc>
          <w:tcPr>
            <w:tcW w:w="384" w:type="pct"/>
          </w:tcPr>
          <w:p w14:paraId="503EE0F7" w14:textId="6DD73E95" w:rsidR="00EA723F" w:rsidRPr="005F460C" w:rsidRDefault="00EA723F" w:rsidP="00EA72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szCs w:val="22"/>
              </w:rPr>
              <w:t>1.00</w:t>
            </w:r>
          </w:p>
        </w:tc>
        <w:tc>
          <w:tcPr>
            <w:tcW w:w="573" w:type="pct"/>
          </w:tcPr>
          <w:p w14:paraId="17494B0F" w14:textId="7588D11D" w:rsidR="00EA723F" w:rsidRPr="005F460C" w:rsidRDefault="00EA723F" w:rsidP="00EA72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szCs w:val="22"/>
              </w:rPr>
              <w:t>4</w:t>
            </w:r>
          </w:p>
        </w:tc>
      </w:tr>
      <w:tr w:rsidR="00514122" w:rsidRPr="00EA723F" w14:paraId="7DE0FFB0"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1F17DFD0" w14:textId="77777777" w:rsidR="00514122" w:rsidRPr="00EA723F" w:rsidRDefault="00514122" w:rsidP="00514122">
            <w:pPr>
              <w:keepNext/>
              <w:keepLines/>
              <w:rPr>
                <w:rFonts w:ascii="Arial Narrow" w:hAnsi="Arial Narrow"/>
              </w:rPr>
            </w:pPr>
          </w:p>
        </w:tc>
        <w:tc>
          <w:tcPr>
            <w:tcW w:w="678" w:type="pct"/>
            <w:gridSpan w:val="2"/>
            <w:noWrap/>
          </w:tcPr>
          <w:p w14:paraId="71F1FD29" w14:textId="77777777" w:rsidR="00514122" w:rsidRDefault="00514122" w:rsidP="00514122">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6B89FC7D" w14:textId="12F529E3" w:rsidR="00514122" w:rsidRPr="005F460C" w:rsidRDefault="00514122" w:rsidP="00514122">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r w:rsidRPr="005F460C">
              <w:rPr>
                <w:rFonts w:ascii="Arial Narrow" w:hAnsi="Arial Narrow"/>
                <w:b/>
                <w:bCs/>
                <w:i/>
                <w:iCs/>
                <w:szCs w:val="22"/>
              </w:rPr>
              <w:t>Assessment Subtotal</w:t>
            </w:r>
          </w:p>
        </w:tc>
        <w:tc>
          <w:tcPr>
            <w:tcW w:w="529" w:type="pct"/>
            <w:noWrap/>
          </w:tcPr>
          <w:p w14:paraId="27A82526" w14:textId="6254A601" w:rsidR="00514122" w:rsidRPr="005F460C" w:rsidRDefault="00514122" w:rsidP="0051412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r w:rsidRPr="005F460C">
              <w:rPr>
                <w:rFonts w:ascii="Arial Narrow" w:hAnsi="Arial Narrow"/>
                <w:b/>
                <w:bCs/>
                <w:i/>
                <w:iCs/>
                <w:szCs w:val="22"/>
              </w:rPr>
              <w:t>83</w:t>
            </w:r>
          </w:p>
        </w:tc>
        <w:tc>
          <w:tcPr>
            <w:tcW w:w="481" w:type="pct"/>
          </w:tcPr>
          <w:p w14:paraId="78A5DF45" w14:textId="64716B93" w:rsidR="00514122" w:rsidRPr="005F460C" w:rsidRDefault="00514122" w:rsidP="0051412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r w:rsidRPr="005F460C">
              <w:rPr>
                <w:rFonts w:ascii="Arial Narrow" w:hAnsi="Arial Narrow"/>
                <w:b/>
                <w:bCs/>
                <w:i/>
                <w:iCs/>
                <w:szCs w:val="22"/>
              </w:rPr>
              <w:t>100%</w:t>
            </w:r>
          </w:p>
        </w:tc>
        <w:tc>
          <w:tcPr>
            <w:tcW w:w="577" w:type="pct"/>
          </w:tcPr>
          <w:p w14:paraId="0E734A50" w14:textId="6E38BFDD" w:rsidR="00514122" w:rsidRPr="005F460C" w:rsidRDefault="00514122" w:rsidP="0051412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r w:rsidRPr="005F460C">
              <w:rPr>
                <w:rFonts w:ascii="Arial Narrow" w:hAnsi="Arial Narrow"/>
                <w:b/>
                <w:bCs/>
                <w:i/>
                <w:iCs/>
                <w:szCs w:val="22"/>
              </w:rPr>
              <w:t>83</w:t>
            </w:r>
          </w:p>
        </w:tc>
        <w:tc>
          <w:tcPr>
            <w:tcW w:w="384" w:type="pct"/>
          </w:tcPr>
          <w:p w14:paraId="77F6966E" w14:textId="1C4963A9" w:rsidR="00514122" w:rsidRPr="005F460C" w:rsidRDefault="0013582D" w:rsidP="0051412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r>
              <w:rPr>
                <w:rFonts w:ascii="Arial Narrow" w:hAnsi="Arial Narrow"/>
                <w:b/>
                <w:bCs/>
                <w:i/>
                <w:iCs/>
                <w:szCs w:val="22"/>
              </w:rPr>
              <w:t>1.00</w:t>
            </w:r>
          </w:p>
        </w:tc>
        <w:tc>
          <w:tcPr>
            <w:tcW w:w="573" w:type="pct"/>
          </w:tcPr>
          <w:p w14:paraId="49F60314" w14:textId="4333322D" w:rsidR="00514122" w:rsidRPr="005F460C" w:rsidRDefault="00514122" w:rsidP="0051412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r w:rsidRPr="005F460C">
              <w:rPr>
                <w:rFonts w:ascii="Arial Narrow" w:hAnsi="Arial Narrow"/>
                <w:b/>
                <w:bCs/>
                <w:i/>
                <w:iCs/>
                <w:szCs w:val="22"/>
              </w:rPr>
              <w:t>83</w:t>
            </w:r>
          </w:p>
        </w:tc>
      </w:tr>
      <w:tr w:rsidR="00D923CF" w:rsidRPr="00EA723F" w14:paraId="016954CA"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043B22D4" w14:textId="415312DB" w:rsidR="00D923CF" w:rsidRPr="00EA723F" w:rsidRDefault="00D923CF" w:rsidP="00D923CF">
            <w:pPr>
              <w:keepNext/>
              <w:keepLines/>
              <w:jc w:val="left"/>
              <w:rPr>
                <w:rFonts w:ascii="Arial Narrow" w:hAnsi="Arial Narrow"/>
              </w:rPr>
            </w:pPr>
          </w:p>
        </w:tc>
        <w:tc>
          <w:tcPr>
            <w:tcW w:w="678" w:type="pct"/>
            <w:gridSpan w:val="2"/>
            <w:vMerge w:val="restart"/>
            <w:noWrap/>
          </w:tcPr>
          <w:p w14:paraId="6BB3E406" w14:textId="3546B9DF" w:rsidR="00D923CF" w:rsidRPr="00EA723F" w:rsidRDefault="00D923CF" w:rsidP="00D923C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Healthy Homes</w:t>
            </w:r>
          </w:p>
        </w:tc>
        <w:tc>
          <w:tcPr>
            <w:tcW w:w="1154" w:type="pct"/>
          </w:tcPr>
          <w:p w14:paraId="3CD697BC" w14:textId="60D6AD97" w:rsidR="00D923CF" w:rsidRPr="005F460C" w:rsidRDefault="00D923CF" w:rsidP="00D923C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Attic Insulation</w:t>
            </w:r>
          </w:p>
        </w:tc>
        <w:tc>
          <w:tcPr>
            <w:tcW w:w="529" w:type="pct"/>
            <w:noWrap/>
          </w:tcPr>
          <w:p w14:paraId="6F3F9F2E" w14:textId="58A394D6"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420</w:t>
            </w:r>
          </w:p>
        </w:tc>
        <w:tc>
          <w:tcPr>
            <w:tcW w:w="481" w:type="pct"/>
          </w:tcPr>
          <w:p w14:paraId="76CAA237" w14:textId="72176A1D"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47%</w:t>
            </w:r>
          </w:p>
        </w:tc>
        <w:tc>
          <w:tcPr>
            <w:tcW w:w="577" w:type="pct"/>
          </w:tcPr>
          <w:p w14:paraId="56BE1795" w14:textId="729E2ADB"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199</w:t>
            </w:r>
          </w:p>
        </w:tc>
        <w:tc>
          <w:tcPr>
            <w:tcW w:w="384" w:type="pct"/>
          </w:tcPr>
          <w:p w14:paraId="559B95DB" w14:textId="60341B1A"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4CD0CD85" w14:textId="137BEB64"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199</w:t>
            </w:r>
          </w:p>
        </w:tc>
      </w:tr>
      <w:tr w:rsidR="00D923CF" w:rsidRPr="00EA723F" w14:paraId="534FAA5F"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40E68B52" w14:textId="4D480ADB" w:rsidR="00D923CF" w:rsidRPr="00EA723F" w:rsidRDefault="00D923CF" w:rsidP="00D923CF">
            <w:pPr>
              <w:keepNext/>
              <w:keepLines/>
              <w:jc w:val="left"/>
              <w:rPr>
                <w:rFonts w:ascii="Arial Narrow" w:hAnsi="Arial Narrow"/>
              </w:rPr>
            </w:pPr>
          </w:p>
        </w:tc>
        <w:tc>
          <w:tcPr>
            <w:tcW w:w="678" w:type="pct"/>
            <w:gridSpan w:val="2"/>
            <w:vMerge/>
            <w:noWrap/>
            <w:vAlign w:val="top"/>
          </w:tcPr>
          <w:p w14:paraId="677B9CA2" w14:textId="7197D9A1" w:rsidR="00D923CF" w:rsidRPr="00EA723F" w:rsidRDefault="00D923CF" w:rsidP="00D923CF">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6914618F" w14:textId="30070F1A" w:rsidR="00D923CF" w:rsidRPr="005F460C" w:rsidRDefault="00D923CF" w:rsidP="00D923C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Advanced Thermostat</w:t>
            </w:r>
          </w:p>
        </w:tc>
        <w:tc>
          <w:tcPr>
            <w:tcW w:w="529" w:type="pct"/>
            <w:noWrap/>
          </w:tcPr>
          <w:p w14:paraId="0C34E1F9" w14:textId="06872A54" w:rsidR="00D923CF" w:rsidRPr="005F460C" w:rsidRDefault="00D923CF" w:rsidP="00D923C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67</w:t>
            </w:r>
          </w:p>
        </w:tc>
        <w:tc>
          <w:tcPr>
            <w:tcW w:w="481" w:type="pct"/>
          </w:tcPr>
          <w:p w14:paraId="63CDCF3E" w14:textId="74743FC7" w:rsidR="00D923CF" w:rsidRPr="005F460C" w:rsidRDefault="00D923CF" w:rsidP="00D923C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699469CB" w14:textId="17C2398A"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67</w:t>
            </w:r>
          </w:p>
        </w:tc>
        <w:tc>
          <w:tcPr>
            <w:tcW w:w="384" w:type="pct"/>
          </w:tcPr>
          <w:p w14:paraId="7DAB7CA4" w14:textId="7E384517" w:rsidR="00D923CF" w:rsidRPr="005F460C" w:rsidRDefault="00D923CF" w:rsidP="00D923C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36D98EFF" w14:textId="7F18CE49" w:rsidR="00D923CF" w:rsidRPr="005F460C" w:rsidRDefault="00D923CF" w:rsidP="00D923C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67</w:t>
            </w:r>
          </w:p>
        </w:tc>
      </w:tr>
      <w:tr w:rsidR="00D923CF" w:rsidRPr="00EA723F" w14:paraId="20E214A4"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3247E145" w14:textId="77777777" w:rsidR="00D923CF" w:rsidRPr="00EA723F" w:rsidRDefault="00D923CF" w:rsidP="00D923CF">
            <w:pPr>
              <w:keepNext/>
              <w:keepLines/>
              <w:jc w:val="both"/>
              <w:rPr>
                <w:rFonts w:ascii="Arial Narrow" w:hAnsi="Arial Narrow"/>
              </w:rPr>
            </w:pPr>
          </w:p>
        </w:tc>
        <w:tc>
          <w:tcPr>
            <w:tcW w:w="678" w:type="pct"/>
            <w:gridSpan w:val="2"/>
            <w:vMerge/>
            <w:noWrap/>
            <w:vAlign w:val="top"/>
          </w:tcPr>
          <w:p w14:paraId="0A99D6FB" w14:textId="6984D971" w:rsidR="00D923CF" w:rsidRPr="00EA723F" w:rsidRDefault="00D923CF" w:rsidP="00D923CF">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154" w:type="pct"/>
          </w:tcPr>
          <w:p w14:paraId="7D1019A6" w14:textId="4B023070" w:rsidR="00D923CF" w:rsidRPr="005F460C" w:rsidRDefault="00D923CF" w:rsidP="00D923C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Duct Sealing</w:t>
            </w:r>
          </w:p>
        </w:tc>
        <w:tc>
          <w:tcPr>
            <w:tcW w:w="529" w:type="pct"/>
            <w:noWrap/>
          </w:tcPr>
          <w:p w14:paraId="4AD91687" w14:textId="2BEDA42B"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47</w:t>
            </w:r>
          </w:p>
        </w:tc>
        <w:tc>
          <w:tcPr>
            <w:tcW w:w="481" w:type="pct"/>
          </w:tcPr>
          <w:p w14:paraId="05420D7E" w14:textId="15187B27"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120%</w:t>
            </w:r>
          </w:p>
        </w:tc>
        <w:tc>
          <w:tcPr>
            <w:tcW w:w="577" w:type="pct"/>
          </w:tcPr>
          <w:p w14:paraId="520C4316" w14:textId="1A9411B8"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57</w:t>
            </w:r>
          </w:p>
        </w:tc>
        <w:tc>
          <w:tcPr>
            <w:tcW w:w="384" w:type="pct"/>
          </w:tcPr>
          <w:p w14:paraId="3B767231" w14:textId="51881B7A"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1.00</w:t>
            </w:r>
          </w:p>
        </w:tc>
        <w:tc>
          <w:tcPr>
            <w:tcW w:w="573" w:type="pct"/>
          </w:tcPr>
          <w:p w14:paraId="4A079B6A" w14:textId="3A4E7727"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57</w:t>
            </w:r>
          </w:p>
        </w:tc>
      </w:tr>
      <w:tr w:rsidR="00D923CF" w:rsidRPr="00EA723F" w14:paraId="5BB74E54"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1C3E96F8" w14:textId="77777777" w:rsidR="00D923CF" w:rsidRPr="00EA723F" w:rsidRDefault="00D923CF" w:rsidP="00D923CF">
            <w:pPr>
              <w:keepNext/>
              <w:keepLines/>
              <w:jc w:val="both"/>
              <w:rPr>
                <w:rFonts w:ascii="Arial Narrow" w:hAnsi="Arial Narrow"/>
              </w:rPr>
            </w:pPr>
          </w:p>
        </w:tc>
        <w:tc>
          <w:tcPr>
            <w:tcW w:w="678" w:type="pct"/>
            <w:gridSpan w:val="2"/>
            <w:vMerge/>
            <w:noWrap/>
            <w:vAlign w:val="top"/>
          </w:tcPr>
          <w:p w14:paraId="28327532" w14:textId="77777777" w:rsidR="00D923CF" w:rsidRPr="00EA723F" w:rsidRDefault="00D923CF" w:rsidP="00D923CF">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51F65114" w14:textId="33E2CC9C" w:rsidR="00D923CF" w:rsidRPr="005F460C" w:rsidRDefault="00D923CF" w:rsidP="00D923C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Air Sealing</w:t>
            </w:r>
          </w:p>
        </w:tc>
        <w:tc>
          <w:tcPr>
            <w:tcW w:w="529" w:type="pct"/>
            <w:noWrap/>
          </w:tcPr>
          <w:p w14:paraId="32C6D57C" w14:textId="3754CB21"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39</w:t>
            </w:r>
          </w:p>
        </w:tc>
        <w:tc>
          <w:tcPr>
            <w:tcW w:w="481" w:type="pct"/>
          </w:tcPr>
          <w:p w14:paraId="10F8B31E" w14:textId="122F9B9C"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2FFC3ACD" w14:textId="63E9FAFE"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39</w:t>
            </w:r>
          </w:p>
        </w:tc>
        <w:tc>
          <w:tcPr>
            <w:tcW w:w="384" w:type="pct"/>
          </w:tcPr>
          <w:p w14:paraId="7A688716" w14:textId="43FA9A88"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1713552D" w14:textId="2E5F9B8F"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39</w:t>
            </w:r>
          </w:p>
        </w:tc>
      </w:tr>
      <w:tr w:rsidR="00D923CF" w:rsidRPr="00EA723F" w14:paraId="6CCD0740"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244C216" w14:textId="0FF082CD" w:rsidR="00D923CF" w:rsidRPr="00EA723F" w:rsidRDefault="00D923CF" w:rsidP="00D923CF">
            <w:pPr>
              <w:keepNext/>
              <w:keepLines/>
              <w:jc w:val="left"/>
              <w:rPr>
                <w:rFonts w:ascii="Arial Narrow" w:hAnsi="Arial Narrow"/>
              </w:rPr>
            </w:pPr>
          </w:p>
        </w:tc>
        <w:tc>
          <w:tcPr>
            <w:tcW w:w="678" w:type="pct"/>
            <w:gridSpan w:val="2"/>
            <w:vMerge/>
            <w:noWrap/>
            <w:vAlign w:val="top"/>
          </w:tcPr>
          <w:p w14:paraId="42D68A1A" w14:textId="2896A9E1" w:rsidR="00D923CF" w:rsidRPr="00EA723F" w:rsidRDefault="00D923CF" w:rsidP="00D923C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6BCB5C08" w14:textId="30976378" w:rsidR="00D923CF" w:rsidRPr="005F460C" w:rsidRDefault="00D923CF" w:rsidP="00D923C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Wall Insulation</w:t>
            </w:r>
          </w:p>
        </w:tc>
        <w:tc>
          <w:tcPr>
            <w:tcW w:w="529" w:type="pct"/>
            <w:noWrap/>
          </w:tcPr>
          <w:p w14:paraId="3B7CE58E" w14:textId="4F1C646E"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75</w:t>
            </w:r>
          </w:p>
        </w:tc>
        <w:tc>
          <w:tcPr>
            <w:tcW w:w="481" w:type="pct"/>
          </w:tcPr>
          <w:p w14:paraId="417F57D2" w14:textId="7E5671BA"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40%</w:t>
            </w:r>
          </w:p>
        </w:tc>
        <w:tc>
          <w:tcPr>
            <w:tcW w:w="577" w:type="pct"/>
          </w:tcPr>
          <w:p w14:paraId="4D58E7F5" w14:textId="5D32709F"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30</w:t>
            </w:r>
          </w:p>
        </w:tc>
        <w:tc>
          <w:tcPr>
            <w:tcW w:w="384" w:type="pct"/>
          </w:tcPr>
          <w:p w14:paraId="66C78595" w14:textId="662BE38D"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0F5C8E55" w14:textId="7EF792FF"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30</w:t>
            </w:r>
          </w:p>
        </w:tc>
      </w:tr>
      <w:tr w:rsidR="00D923CF" w:rsidRPr="00EA723F" w14:paraId="2D7FDF32"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109C212F" w14:textId="006C4D24" w:rsidR="00D923CF" w:rsidRPr="00EA723F" w:rsidRDefault="00D923CF" w:rsidP="00D923CF">
            <w:pPr>
              <w:keepNext/>
              <w:keepLines/>
              <w:jc w:val="left"/>
              <w:rPr>
                <w:rFonts w:ascii="Arial Narrow" w:hAnsi="Arial Narrow"/>
              </w:rPr>
            </w:pPr>
          </w:p>
        </w:tc>
        <w:tc>
          <w:tcPr>
            <w:tcW w:w="678" w:type="pct"/>
            <w:gridSpan w:val="2"/>
            <w:vMerge/>
            <w:noWrap/>
            <w:vAlign w:val="top"/>
          </w:tcPr>
          <w:p w14:paraId="50B1B029" w14:textId="36FFF0CF" w:rsidR="00D923CF" w:rsidRPr="00EA723F" w:rsidRDefault="00D923CF" w:rsidP="00D923C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154" w:type="pct"/>
          </w:tcPr>
          <w:p w14:paraId="72E757FD" w14:textId="7BB80CB2" w:rsidR="00D923CF" w:rsidRPr="005F460C" w:rsidRDefault="00D923CF" w:rsidP="00D923C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Faucet Aerator - Kitchen (IU)</w:t>
            </w:r>
          </w:p>
        </w:tc>
        <w:tc>
          <w:tcPr>
            <w:tcW w:w="529" w:type="pct"/>
            <w:noWrap/>
          </w:tcPr>
          <w:p w14:paraId="4BBFF58D" w14:textId="51D0DD2D"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13</w:t>
            </w:r>
          </w:p>
        </w:tc>
        <w:tc>
          <w:tcPr>
            <w:tcW w:w="481" w:type="pct"/>
          </w:tcPr>
          <w:p w14:paraId="1E3C0834" w14:textId="2B64B192"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00136E8A" w14:textId="1335D62B"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13</w:t>
            </w:r>
          </w:p>
        </w:tc>
        <w:tc>
          <w:tcPr>
            <w:tcW w:w="384" w:type="pct"/>
          </w:tcPr>
          <w:p w14:paraId="048447BA" w14:textId="46EB6613"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61C068C3" w14:textId="551145B9"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13</w:t>
            </w:r>
          </w:p>
        </w:tc>
      </w:tr>
      <w:tr w:rsidR="00D923CF" w:rsidRPr="00EA723F" w14:paraId="142E1D50"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1DA24713" w14:textId="5AA2633A" w:rsidR="00D923CF" w:rsidRPr="00EA723F" w:rsidRDefault="00D923CF" w:rsidP="00D923CF">
            <w:pPr>
              <w:keepNext/>
              <w:keepLines/>
              <w:jc w:val="left"/>
              <w:rPr>
                <w:rFonts w:ascii="Arial Narrow" w:hAnsi="Arial Narrow"/>
              </w:rPr>
            </w:pPr>
          </w:p>
        </w:tc>
        <w:tc>
          <w:tcPr>
            <w:tcW w:w="678" w:type="pct"/>
            <w:gridSpan w:val="2"/>
            <w:vMerge/>
            <w:noWrap/>
            <w:vAlign w:val="top"/>
          </w:tcPr>
          <w:p w14:paraId="758D696F" w14:textId="13C60766" w:rsidR="00D923CF" w:rsidRPr="00EA723F" w:rsidRDefault="00D923CF" w:rsidP="00D923C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154" w:type="pct"/>
          </w:tcPr>
          <w:p w14:paraId="73702637" w14:textId="06A4F4F0" w:rsidR="00D923CF" w:rsidRPr="005F460C" w:rsidRDefault="00D923CF" w:rsidP="00D923C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Showerhead (IU)</w:t>
            </w:r>
          </w:p>
        </w:tc>
        <w:tc>
          <w:tcPr>
            <w:tcW w:w="529" w:type="pct"/>
            <w:noWrap/>
          </w:tcPr>
          <w:p w14:paraId="4D12B6BE" w14:textId="3FAC4D75"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w:t>
            </w:r>
          </w:p>
        </w:tc>
        <w:tc>
          <w:tcPr>
            <w:tcW w:w="481" w:type="pct"/>
          </w:tcPr>
          <w:p w14:paraId="61F974C2" w14:textId="1DB17D88"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7" w:type="pct"/>
          </w:tcPr>
          <w:p w14:paraId="3A01193C" w14:textId="7B959B5B"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w:t>
            </w:r>
          </w:p>
        </w:tc>
        <w:tc>
          <w:tcPr>
            <w:tcW w:w="384" w:type="pct"/>
          </w:tcPr>
          <w:p w14:paraId="5731D5B5" w14:textId="09A4FD0A"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1.00</w:t>
            </w:r>
          </w:p>
        </w:tc>
        <w:tc>
          <w:tcPr>
            <w:tcW w:w="573" w:type="pct"/>
          </w:tcPr>
          <w:p w14:paraId="2DE06276" w14:textId="2D1CA6FF" w:rsidR="00D923CF" w:rsidRPr="005F460C" w:rsidRDefault="00D923CF" w:rsidP="00D923C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F460C">
              <w:rPr>
                <w:rFonts w:ascii="Arial Narrow" w:hAnsi="Arial Narrow" w:cs="Calibri"/>
                <w:color w:val="000000"/>
                <w:szCs w:val="22"/>
              </w:rPr>
              <w:t>6</w:t>
            </w:r>
          </w:p>
        </w:tc>
      </w:tr>
      <w:tr w:rsidR="00D923CF" w:rsidRPr="00EA723F" w14:paraId="1FB668E9"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482754BD" w14:textId="77777777" w:rsidR="00D923CF" w:rsidRPr="00EA723F" w:rsidRDefault="00D923CF" w:rsidP="00D923CF">
            <w:pPr>
              <w:keepNext/>
              <w:keepLines/>
              <w:jc w:val="left"/>
              <w:rPr>
                <w:rFonts w:ascii="Arial Narrow" w:hAnsi="Arial Narrow"/>
              </w:rPr>
            </w:pPr>
          </w:p>
        </w:tc>
        <w:tc>
          <w:tcPr>
            <w:tcW w:w="678" w:type="pct"/>
            <w:gridSpan w:val="2"/>
            <w:vMerge/>
            <w:noWrap/>
            <w:vAlign w:val="top"/>
          </w:tcPr>
          <w:p w14:paraId="27EAA5DC" w14:textId="22C58F53" w:rsidR="00D923CF" w:rsidRPr="00EA723F" w:rsidRDefault="00D923CF" w:rsidP="00D923C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p>
        </w:tc>
        <w:tc>
          <w:tcPr>
            <w:tcW w:w="1154" w:type="pct"/>
          </w:tcPr>
          <w:p w14:paraId="6126E3E3" w14:textId="789793D9" w:rsidR="00D923CF" w:rsidRPr="005F460C" w:rsidRDefault="00D923CF" w:rsidP="00D923C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Faucet Aerator - Bathroom (IU)</w:t>
            </w:r>
          </w:p>
        </w:tc>
        <w:tc>
          <w:tcPr>
            <w:tcW w:w="529" w:type="pct"/>
            <w:noWrap/>
          </w:tcPr>
          <w:p w14:paraId="6FE9C289" w14:textId="003DC2AE"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3</w:t>
            </w:r>
          </w:p>
        </w:tc>
        <w:tc>
          <w:tcPr>
            <w:tcW w:w="481" w:type="pct"/>
          </w:tcPr>
          <w:p w14:paraId="75D8E4E6" w14:textId="3D253678"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100%</w:t>
            </w:r>
          </w:p>
        </w:tc>
        <w:tc>
          <w:tcPr>
            <w:tcW w:w="577" w:type="pct"/>
          </w:tcPr>
          <w:p w14:paraId="1CD23162" w14:textId="4DE49C6B"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3</w:t>
            </w:r>
          </w:p>
        </w:tc>
        <w:tc>
          <w:tcPr>
            <w:tcW w:w="384" w:type="pct"/>
          </w:tcPr>
          <w:p w14:paraId="46BD50BF" w14:textId="12D6C28A"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1.00</w:t>
            </w:r>
          </w:p>
        </w:tc>
        <w:tc>
          <w:tcPr>
            <w:tcW w:w="573" w:type="pct"/>
          </w:tcPr>
          <w:p w14:paraId="67CF888D" w14:textId="043476CD" w:rsidR="00D923CF" w:rsidRPr="005F460C" w:rsidRDefault="00D923CF" w:rsidP="00D923C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szCs w:val="22"/>
              </w:rPr>
            </w:pPr>
            <w:r w:rsidRPr="005F460C">
              <w:rPr>
                <w:rFonts w:ascii="Arial Narrow" w:hAnsi="Arial Narrow" w:cs="Calibri"/>
                <w:color w:val="000000"/>
                <w:szCs w:val="22"/>
              </w:rPr>
              <w:t>3</w:t>
            </w:r>
          </w:p>
        </w:tc>
      </w:tr>
      <w:tr w:rsidR="00D923CF" w:rsidRPr="00EA723F" w14:paraId="2488EBFD"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Align w:val="top"/>
          </w:tcPr>
          <w:p w14:paraId="7809BB80" w14:textId="77777777" w:rsidR="00D923CF" w:rsidRPr="00EA723F" w:rsidRDefault="00D923CF" w:rsidP="00D923CF">
            <w:pPr>
              <w:keepNext/>
              <w:keepLines/>
              <w:rPr>
                <w:rFonts w:ascii="Arial Narrow" w:hAnsi="Arial Narrow"/>
              </w:rPr>
            </w:pPr>
          </w:p>
        </w:tc>
        <w:tc>
          <w:tcPr>
            <w:tcW w:w="678" w:type="pct"/>
            <w:gridSpan w:val="2"/>
            <w:noWrap/>
            <w:vAlign w:val="top"/>
          </w:tcPr>
          <w:p w14:paraId="286B1576" w14:textId="77777777" w:rsidR="00D923CF" w:rsidRPr="00EA723F" w:rsidRDefault="00D923CF" w:rsidP="00D923C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154" w:type="pct"/>
          </w:tcPr>
          <w:p w14:paraId="2F23225D" w14:textId="3C93FC17" w:rsidR="00D923CF" w:rsidRPr="005F460C" w:rsidRDefault="00D923CF" w:rsidP="00D923C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H</w:t>
            </w:r>
            <w:r w:rsidRPr="005F460C">
              <w:rPr>
                <w:rFonts w:ascii="Arial Narrow" w:hAnsi="Arial Narrow" w:cs="Calibri"/>
                <w:b/>
                <w:i/>
                <w:color w:val="000000"/>
                <w:szCs w:val="22"/>
              </w:rPr>
              <w:t>ealthy Homes</w:t>
            </w:r>
            <w:r w:rsidRPr="005F460C">
              <w:rPr>
                <w:rFonts w:ascii="Arial Narrow" w:hAnsi="Arial Narrow" w:cs="Calibri"/>
                <w:b/>
                <w:bCs/>
                <w:i/>
                <w:iCs/>
                <w:color w:val="000000"/>
                <w:szCs w:val="22"/>
              </w:rPr>
              <w:t xml:space="preserve"> Subtotal</w:t>
            </w:r>
          </w:p>
        </w:tc>
        <w:tc>
          <w:tcPr>
            <w:tcW w:w="529" w:type="pct"/>
            <w:noWrap/>
          </w:tcPr>
          <w:p w14:paraId="71EA2319" w14:textId="1D01B098"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669</w:t>
            </w:r>
          </w:p>
        </w:tc>
        <w:tc>
          <w:tcPr>
            <w:tcW w:w="481" w:type="pct"/>
          </w:tcPr>
          <w:p w14:paraId="3E5163B4" w14:textId="12444B00"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62%</w:t>
            </w:r>
          </w:p>
        </w:tc>
        <w:tc>
          <w:tcPr>
            <w:tcW w:w="577" w:type="pct"/>
          </w:tcPr>
          <w:p w14:paraId="536AC057" w14:textId="0AD01289"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411</w:t>
            </w:r>
          </w:p>
        </w:tc>
        <w:tc>
          <w:tcPr>
            <w:tcW w:w="384" w:type="pct"/>
          </w:tcPr>
          <w:p w14:paraId="41619C2D" w14:textId="3105D7FB" w:rsidR="00D923CF" w:rsidRPr="005F460C" w:rsidRDefault="0013582D"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Pr>
                <w:rFonts w:ascii="Arial Narrow" w:hAnsi="Arial Narrow"/>
                <w:b/>
                <w:bCs/>
                <w:i/>
                <w:iCs/>
                <w:szCs w:val="22"/>
              </w:rPr>
              <w:t>1.00</w:t>
            </w:r>
          </w:p>
        </w:tc>
        <w:tc>
          <w:tcPr>
            <w:tcW w:w="573" w:type="pct"/>
          </w:tcPr>
          <w:p w14:paraId="58B14AA1" w14:textId="1D633044" w:rsidR="00D923CF" w:rsidRPr="005F460C" w:rsidRDefault="00D923CF" w:rsidP="00D923C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5F460C">
              <w:rPr>
                <w:rFonts w:ascii="Arial Narrow" w:hAnsi="Arial Narrow" w:cs="Calibri"/>
                <w:b/>
                <w:bCs/>
                <w:i/>
                <w:iCs/>
                <w:color w:val="000000"/>
                <w:szCs w:val="22"/>
              </w:rPr>
              <w:t>411</w:t>
            </w:r>
          </w:p>
        </w:tc>
      </w:tr>
      <w:tr w:rsidR="00FF29B1" w:rsidRPr="00EA723F" w14:paraId="51F62EA2"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51" w:type="pct"/>
            <w:gridSpan w:val="2"/>
            <w:vMerge w:val="restart"/>
          </w:tcPr>
          <w:p w14:paraId="44DD8CF4" w14:textId="22174E8E" w:rsidR="00FF29B1" w:rsidRPr="00FF29B1" w:rsidRDefault="00FF29B1" w:rsidP="001F3F2D">
            <w:pPr>
              <w:keepNext/>
              <w:keepLines/>
              <w:rPr>
                <w:rFonts w:ascii="Arial Narrow" w:hAnsi="Arial Narrow"/>
                <w:bCs/>
                <w:color w:val="000000"/>
                <w:szCs w:val="22"/>
              </w:rPr>
            </w:pPr>
          </w:p>
        </w:tc>
        <w:tc>
          <w:tcPr>
            <w:tcW w:w="651" w:type="pct"/>
            <w:vMerge w:val="restart"/>
          </w:tcPr>
          <w:p w14:paraId="34D19DDD" w14:textId="0D7FDA6E" w:rsidR="00FF29B1" w:rsidRPr="00FF29B1" w:rsidRDefault="00FF29B1" w:rsidP="001F3F2D">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FF29B1">
              <w:rPr>
                <w:rFonts w:ascii="Arial Narrow" w:hAnsi="Arial Narrow"/>
                <w:bCs/>
                <w:color w:val="000000"/>
                <w:szCs w:val="22"/>
              </w:rPr>
              <w:t>Energy Savings Kits</w:t>
            </w:r>
          </w:p>
        </w:tc>
        <w:tc>
          <w:tcPr>
            <w:tcW w:w="1154" w:type="pct"/>
          </w:tcPr>
          <w:p w14:paraId="5997769E" w14:textId="2F97F461" w:rsidR="00FF29B1" w:rsidRPr="005F460C" w:rsidRDefault="00FF29B1" w:rsidP="001F3F2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Pr>
                <w:rFonts w:ascii="Arial Narrow" w:hAnsi="Arial Narrow" w:cs="Calibri"/>
                <w:color w:val="000000"/>
                <w:szCs w:val="22"/>
              </w:rPr>
              <w:t>Kit 1 MF</w:t>
            </w:r>
          </w:p>
        </w:tc>
        <w:tc>
          <w:tcPr>
            <w:tcW w:w="529" w:type="pct"/>
            <w:noWrap/>
          </w:tcPr>
          <w:p w14:paraId="22AE6D2F" w14:textId="47FD436F"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D9580C">
              <w:rPr>
                <w:rFonts w:ascii="Arial Narrow" w:hAnsi="Arial Narrow"/>
              </w:rPr>
              <w:t>20</w:t>
            </w:r>
          </w:p>
        </w:tc>
        <w:tc>
          <w:tcPr>
            <w:tcW w:w="481" w:type="pct"/>
          </w:tcPr>
          <w:p w14:paraId="189F5920" w14:textId="5A10E6A5"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107%</w:t>
            </w:r>
          </w:p>
        </w:tc>
        <w:tc>
          <w:tcPr>
            <w:tcW w:w="577" w:type="pct"/>
          </w:tcPr>
          <w:p w14:paraId="342AEB2E" w14:textId="556D224E"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21</w:t>
            </w:r>
          </w:p>
        </w:tc>
        <w:tc>
          <w:tcPr>
            <w:tcW w:w="384" w:type="pct"/>
          </w:tcPr>
          <w:p w14:paraId="6D8D1348" w14:textId="56C9E66C"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1.00</w:t>
            </w:r>
          </w:p>
        </w:tc>
        <w:tc>
          <w:tcPr>
            <w:tcW w:w="573" w:type="pct"/>
          </w:tcPr>
          <w:p w14:paraId="5829AD9C" w14:textId="1A99A024"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21</w:t>
            </w:r>
          </w:p>
        </w:tc>
      </w:tr>
      <w:tr w:rsidR="00FF29B1" w:rsidRPr="00EA723F" w14:paraId="75B96D11"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51" w:type="pct"/>
            <w:gridSpan w:val="2"/>
            <w:vMerge/>
          </w:tcPr>
          <w:p w14:paraId="7A37F7F7" w14:textId="77777777" w:rsidR="00FF29B1" w:rsidRPr="005F460C" w:rsidRDefault="00FF29B1" w:rsidP="001F3F2D">
            <w:pPr>
              <w:keepNext/>
              <w:keepLines/>
              <w:rPr>
                <w:rFonts w:ascii="Arial Narrow" w:hAnsi="Arial Narrow"/>
                <w:b/>
                <w:color w:val="000000"/>
                <w:szCs w:val="22"/>
              </w:rPr>
            </w:pPr>
          </w:p>
        </w:tc>
        <w:tc>
          <w:tcPr>
            <w:tcW w:w="651" w:type="pct"/>
            <w:vMerge/>
          </w:tcPr>
          <w:p w14:paraId="6370D047" w14:textId="42F6340F" w:rsidR="00FF29B1" w:rsidRPr="005F460C" w:rsidRDefault="00FF29B1" w:rsidP="001F3F2D">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p>
        </w:tc>
        <w:tc>
          <w:tcPr>
            <w:tcW w:w="1154" w:type="pct"/>
          </w:tcPr>
          <w:p w14:paraId="64A8E9C4" w14:textId="7386F0AC" w:rsidR="00FF29B1" w:rsidRPr="005F460C" w:rsidRDefault="00FF29B1" w:rsidP="001F3F2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Pr>
                <w:rFonts w:ascii="Arial Narrow" w:hAnsi="Arial Narrow" w:cs="Calibri"/>
                <w:color w:val="000000"/>
                <w:szCs w:val="22"/>
              </w:rPr>
              <w:t>Kit 2 MF</w:t>
            </w:r>
          </w:p>
        </w:tc>
        <w:tc>
          <w:tcPr>
            <w:tcW w:w="529" w:type="pct"/>
            <w:noWrap/>
          </w:tcPr>
          <w:p w14:paraId="3F1CEBC1" w14:textId="526A3E90"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r w:rsidRPr="00D9580C">
              <w:rPr>
                <w:rFonts w:ascii="Arial Narrow" w:hAnsi="Arial Narrow"/>
              </w:rPr>
              <w:t>11,296</w:t>
            </w:r>
          </w:p>
        </w:tc>
        <w:tc>
          <w:tcPr>
            <w:tcW w:w="481" w:type="pct"/>
          </w:tcPr>
          <w:p w14:paraId="538D2600" w14:textId="50EEEF81"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D9580C">
              <w:rPr>
                <w:rFonts w:ascii="Arial Narrow" w:hAnsi="Arial Narrow"/>
              </w:rPr>
              <w:t>103%</w:t>
            </w:r>
          </w:p>
        </w:tc>
        <w:tc>
          <w:tcPr>
            <w:tcW w:w="577" w:type="pct"/>
          </w:tcPr>
          <w:p w14:paraId="68F7B480" w14:textId="796715DB"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D9580C">
              <w:rPr>
                <w:rFonts w:ascii="Arial Narrow" w:hAnsi="Arial Narrow"/>
              </w:rPr>
              <w:t>11,675</w:t>
            </w:r>
          </w:p>
        </w:tc>
        <w:tc>
          <w:tcPr>
            <w:tcW w:w="384" w:type="pct"/>
          </w:tcPr>
          <w:p w14:paraId="01D47EED" w14:textId="02BE6547"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D9580C">
              <w:rPr>
                <w:rFonts w:ascii="Arial Narrow" w:hAnsi="Arial Narrow"/>
              </w:rPr>
              <w:t>1.00</w:t>
            </w:r>
          </w:p>
        </w:tc>
        <w:tc>
          <w:tcPr>
            <w:tcW w:w="573" w:type="pct"/>
          </w:tcPr>
          <w:p w14:paraId="5015F734" w14:textId="5D400BDD"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D9580C">
              <w:rPr>
                <w:rFonts w:ascii="Arial Narrow" w:hAnsi="Arial Narrow"/>
              </w:rPr>
              <w:t>11,675</w:t>
            </w:r>
          </w:p>
        </w:tc>
      </w:tr>
      <w:tr w:rsidR="00FF29B1" w:rsidRPr="00EA723F" w14:paraId="4E265D4F"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51" w:type="pct"/>
            <w:gridSpan w:val="2"/>
            <w:vMerge/>
          </w:tcPr>
          <w:p w14:paraId="6F2512C4" w14:textId="77777777" w:rsidR="00FF29B1" w:rsidRPr="005F460C" w:rsidRDefault="00FF29B1" w:rsidP="001F3F2D">
            <w:pPr>
              <w:keepNext/>
              <w:keepLines/>
              <w:rPr>
                <w:rFonts w:ascii="Arial Narrow" w:hAnsi="Arial Narrow"/>
                <w:b/>
                <w:color w:val="000000"/>
                <w:szCs w:val="22"/>
              </w:rPr>
            </w:pPr>
          </w:p>
        </w:tc>
        <w:tc>
          <w:tcPr>
            <w:tcW w:w="651" w:type="pct"/>
            <w:vMerge/>
          </w:tcPr>
          <w:p w14:paraId="329B2140" w14:textId="7E612067" w:rsidR="00FF29B1" w:rsidRPr="005F460C" w:rsidRDefault="00FF29B1" w:rsidP="001F3F2D">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p>
        </w:tc>
        <w:tc>
          <w:tcPr>
            <w:tcW w:w="1154" w:type="pct"/>
          </w:tcPr>
          <w:p w14:paraId="6E1D886C" w14:textId="1ACBE29C" w:rsidR="00FF29B1" w:rsidRPr="005F460C" w:rsidRDefault="00FF29B1" w:rsidP="001F3F2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Pr>
                <w:rFonts w:ascii="Arial Narrow" w:hAnsi="Arial Narrow" w:cs="Calibri"/>
                <w:color w:val="000000"/>
                <w:szCs w:val="22"/>
              </w:rPr>
              <w:t>Kit 4 MF</w:t>
            </w:r>
          </w:p>
        </w:tc>
        <w:tc>
          <w:tcPr>
            <w:tcW w:w="529" w:type="pct"/>
            <w:noWrap/>
          </w:tcPr>
          <w:p w14:paraId="7E078C1E" w14:textId="04E4EDCF"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D9580C">
              <w:rPr>
                <w:rFonts w:ascii="Arial Narrow" w:hAnsi="Arial Narrow"/>
              </w:rPr>
              <w:t>4,298</w:t>
            </w:r>
          </w:p>
        </w:tc>
        <w:tc>
          <w:tcPr>
            <w:tcW w:w="481" w:type="pct"/>
          </w:tcPr>
          <w:p w14:paraId="029768E4" w14:textId="5D83CEFA"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100%</w:t>
            </w:r>
          </w:p>
        </w:tc>
        <w:tc>
          <w:tcPr>
            <w:tcW w:w="577" w:type="pct"/>
          </w:tcPr>
          <w:p w14:paraId="059FAE66" w14:textId="24A8302D"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4,297</w:t>
            </w:r>
          </w:p>
        </w:tc>
        <w:tc>
          <w:tcPr>
            <w:tcW w:w="384" w:type="pct"/>
          </w:tcPr>
          <w:p w14:paraId="59F2420B" w14:textId="634D02A4"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1.00</w:t>
            </w:r>
          </w:p>
        </w:tc>
        <w:tc>
          <w:tcPr>
            <w:tcW w:w="573" w:type="pct"/>
          </w:tcPr>
          <w:p w14:paraId="3DDC794D" w14:textId="1C6B34AF" w:rsidR="00FF29B1" w:rsidRPr="005F460C" w:rsidRDefault="00FF29B1" w:rsidP="001F3F2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D9580C">
              <w:rPr>
                <w:rFonts w:ascii="Arial Narrow" w:hAnsi="Arial Narrow"/>
              </w:rPr>
              <w:t>4,297</w:t>
            </w:r>
          </w:p>
        </w:tc>
      </w:tr>
      <w:tr w:rsidR="00FF29B1" w:rsidRPr="00EA723F" w14:paraId="0C7F8E9A" w14:textId="77777777" w:rsidTr="00D5125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51" w:type="pct"/>
            <w:gridSpan w:val="2"/>
            <w:vMerge/>
          </w:tcPr>
          <w:p w14:paraId="7C3C92F7" w14:textId="77777777" w:rsidR="00FF29B1" w:rsidRPr="005F460C" w:rsidRDefault="00FF29B1" w:rsidP="001F3F2D">
            <w:pPr>
              <w:keepNext/>
              <w:keepLines/>
              <w:rPr>
                <w:rFonts w:ascii="Arial Narrow" w:hAnsi="Arial Narrow"/>
                <w:b/>
                <w:color w:val="000000"/>
                <w:szCs w:val="22"/>
              </w:rPr>
            </w:pPr>
          </w:p>
        </w:tc>
        <w:tc>
          <w:tcPr>
            <w:tcW w:w="651" w:type="pct"/>
            <w:vMerge/>
          </w:tcPr>
          <w:p w14:paraId="55822C3C" w14:textId="0A4B0CF4" w:rsidR="00FF29B1" w:rsidRPr="005F460C" w:rsidRDefault="00FF29B1" w:rsidP="001F3F2D">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p>
        </w:tc>
        <w:tc>
          <w:tcPr>
            <w:tcW w:w="1154" w:type="pct"/>
          </w:tcPr>
          <w:p w14:paraId="7ABEE8B6" w14:textId="1AC13259" w:rsidR="00FF29B1" w:rsidRPr="005F460C" w:rsidRDefault="00FF29B1" w:rsidP="001F3F2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Pr>
                <w:rFonts w:ascii="Arial Narrow" w:hAnsi="Arial Narrow" w:cs="Calibri"/>
                <w:b/>
                <w:bCs/>
                <w:i/>
                <w:iCs/>
                <w:color w:val="000000"/>
                <w:szCs w:val="22"/>
              </w:rPr>
              <w:t>Energy Savings Kits Subtotal</w:t>
            </w:r>
          </w:p>
        </w:tc>
        <w:tc>
          <w:tcPr>
            <w:tcW w:w="529" w:type="pct"/>
            <w:noWrap/>
          </w:tcPr>
          <w:p w14:paraId="08F29764" w14:textId="0094B58A"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r w:rsidRPr="006469F8">
              <w:rPr>
                <w:rFonts w:ascii="Arial Narrow" w:hAnsi="Arial Narrow" w:cs="Calibri"/>
                <w:b/>
                <w:bCs/>
                <w:i/>
                <w:iCs/>
                <w:color w:val="000000"/>
                <w:szCs w:val="22"/>
              </w:rPr>
              <w:t>15,614</w:t>
            </w:r>
          </w:p>
        </w:tc>
        <w:tc>
          <w:tcPr>
            <w:tcW w:w="481" w:type="pct"/>
          </w:tcPr>
          <w:p w14:paraId="5DA681D0" w14:textId="64050C94"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6469F8">
              <w:rPr>
                <w:rFonts w:ascii="Arial Narrow" w:hAnsi="Arial Narrow" w:cs="Calibri"/>
                <w:b/>
                <w:bCs/>
                <w:i/>
                <w:iCs/>
                <w:color w:val="000000"/>
                <w:szCs w:val="22"/>
              </w:rPr>
              <w:t>102%</w:t>
            </w:r>
          </w:p>
        </w:tc>
        <w:tc>
          <w:tcPr>
            <w:tcW w:w="577" w:type="pct"/>
          </w:tcPr>
          <w:p w14:paraId="57CEE207" w14:textId="30C0725E"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6469F8">
              <w:rPr>
                <w:rFonts w:ascii="Arial Narrow" w:hAnsi="Arial Narrow" w:cs="Calibri"/>
                <w:b/>
                <w:bCs/>
                <w:i/>
                <w:iCs/>
                <w:color w:val="000000"/>
                <w:szCs w:val="22"/>
              </w:rPr>
              <w:t>15,994</w:t>
            </w:r>
          </w:p>
        </w:tc>
        <w:tc>
          <w:tcPr>
            <w:tcW w:w="384" w:type="pct"/>
          </w:tcPr>
          <w:p w14:paraId="36C1FBBD" w14:textId="61F054F7"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6469F8">
              <w:rPr>
                <w:rFonts w:ascii="Arial Narrow" w:hAnsi="Arial Narrow" w:cs="Calibri"/>
                <w:b/>
                <w:bCs/>
                <w:i/>
                <w:iCs/>
                <w:color w:val="000000"/>
                <w:szCs w:val="22"/>
              </w:rPr>
              <w:t>1.00</w:t>
            </w:r>
          </w:p>
        </w:tc>
        <w:tc>
          <w:tcPr>
            <w:tcW w:w="573" w:type="pct"/>
          </w:tcPr>
          <w:p w14:paraId="4AE3494B" w14:textId="5BF8793F" w:rsidR="00FF29B1" w:rsidRPr="005F460C" w:rsidRDefault="00FF29B1" w:rsidP="001F3F2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6469F8">
              <w:rPr>
                <w:rFonts w:ascii="Arial Narrow" w:hAnsi="Arial Narrow" w:cs="Calibri"/>
                <w:b/>
                <w:bCs/>
                <w:i/>
                <w:iCs/>
                <w:color w:val="000000"/>
                <w:szCs w:val="22"/>
              </w:rPr>
              <w:t>15,994</w:t>
            </w:r>
          </w:p>
        </w:tc>
      </w:tr>
      <w:tr w:rsidR="00D51254" w:rsidRPr="00EA723F" w14:paraId="103295B8" w14:textId="77777777" w:rsidTr="00D5125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56" w:type="pct"/>
            <w:gridSpan w:val="4"/>
          </w:tcPr>
          <w:p w14:paraId="4CF86310" w14:textId="11147F89" w:rsidR="00D51254" w:rsidRPr="005F460C" w:rsidRDefault="00D51254" w:rsidP="00D51254">
            <w:pPr>
              <w:keepNext/>
              <w:keepLines/>
              <w:jc w:val="left"/>
              <w:rPr>
                <w:rFonts w:ascii="Arial Narrow" w:hAnsi="Arial Narrow"/>
                <w:szCs w:val="22"/>
              </w:rPr>
            </w:pPr>
            <w:r w:rsidRPr="005F460C">
              <w:rPr>
                <w:rFonts w:ascii="Arial Narrow" w:hAnsi="Arial Narrow"/>
                <w:b/>
                <w:color w:val="000000"/>
                <w:szCs w:val="22"/>
              </w:rPr>
              <w:t>Total or Weighted Average</w:t>
            </w:r>
          </w:p>
        </w:tc>
        <w:tc>
          <w:tcPr>
            <w:tcW w:w="529" w:type="pct"/>
            <w:noWrap/>
          </w:tcPr>
          <w:p w14:paraId="59921ABA" w14:textId="74C3B677" w:rsidR="00D51254" w:rsidRPr="005F460C" w:rsidRDefault="00D51254" w:rsidP="00D5125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4A139A">
              <w:rPr>
                <w:rFonts w:ascii="Arial Narrow" w:hAnsi="Arial Narrow"/>
                <w:b/>
                <w:bCs/>
              </w:rPr>
              <w:t>936,188</w:t>
            </w:r>
          </w:p>
        </w:tc>
        <w:tc>
          <w:tcPr>
            <w:tcW w:w="481" w:type="pct"/>
          </w:tcPr>
          <w:p w14:paraId="55183D8B" w14:textId="133BF768" w:rsidR="00D51254" w:rsidRPr="005F460C" w:rsidRDefault="00D51254" w:rsidP="00D5125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4A139A">
              <w:rPr>
                <w:rFonts w:ascii="Arial Narrow" w:hAnsi="Arial Narrow"/>
                <w:b/>
                <w:bCs/>
              </w:rPr>
              <w:t>96%</w:t>
            </w:r>
          </w:p>
        </w:tc>
        <w:tc>
          <w:tcPr>
            <w:tcW w:w="577" w:type="pct"/>
          </w:tcPr>
          <w:p w14:paraId="1DFDCD86" w14:textId="7E8F1423" w:rsidR="00D51254" w:rsidRPr="005F460C" w:rsidRDefault="00D51254" w:rsidP="00D5125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4A139A">
              <w:rPr>
                <w:rFonts w:ascii="Arial Narrow" w:hAnsi="Arial Narrow"/>
                <w:b/>
                <w:bCs/>
              </w:rPr>
              <w:t>899,833</w:t>
            </w:r>
          </w:p>
        </w:tc>
        <w:tc>
          <w:tcPr>
            <w:tcW w:w="384" w:type="pct"/>
          </w:tcPr>
          <w:p w14:paraId="2CC240DB" w14:textId="097C8385" w:rsidR="00D51254" w:rsidRPr="005F460C" w:rsidRDefault="0013582D" w:rsidP="00D5125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Pr>
                <w:rFonts w:ascii="Arial Narrow" w:hAnsi="Arial Narrow"/>
                <w:b/>
                <w:bCs/>
                <w:szCs w:val="22"/>
              </w:rPr>
              <w:t>1.00</w:t>
            </w:r>
          </w:p>
        </w:tc>
        <w:tc>
          <w:tcPr>
            <w:tcW w:w="573" w:type="pct"/>
          </w:tcPr>
          <w:p w14:paraId="333EEDB9" w14:textId="13D14FAB" w:rsidR="00D51254" w:rsidRPr="005F460C" w:rsidRDefault="00D51254" w:rsidP="00D5125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4A139A">
              <w:rPr>
                <w:rFonts w:ascii="Arial Narrow" w:hAnsi="Arial Narrow"/>
                <w:b/>
                <w:bCs/>
              </w:rPr>
              <w:t>899,833</w:t>
            </w:r>
          </w:p>
        </w:tc>
      </w:tr>
    </w:tbl>
    <w:p w14:paraId="7FA68091" w14:textId="77777777" w:rsidR="00F20206" w:rsidRDefault="00F20206" w:rsidP="00F20206">
      <w:pPr>
        <w:pStyle w:val="GraphFootnote"/>
      </w:pPr>
      <w:r>
        <w:t>* Realization Rate (RR) is the ratio of verified gross savings to ex ante gross savings, based on evaluation research findings.</w:t>
      </w:r>
    </w:p>
    <w:p w14:paraId="319F3AE1" w14:textId="4C8E1B09" w:rsidR="00F20206" w:rsidRPr="00DD2292" w:rsidRDefault="00F20206" w:rsidP="00F20206">
      <w:pPr>
        <w:pStyle w:val="GraphFootnote"/>
      </w:pPr>
      <w:r w:rsidRPr="00BA3411">
        <w:t>†</w:t>
      </w:r>
      <w:r w:rsidRPr="00651E3A">
        <w:t xml:space="preserve"> </w:t>
      </w:r>
      <w:r w:rsidRPr="00DD2292">
        <w:t xml:space="preserve">A deemed value. </w:t>
      </w:r>
      <w:r>
        <w:t>Available</w:t>
      </w:r>
      <w:r w:rsidRPr="00DD2292">
        <w:t xml:space="preserve"> on the SAG web site: </w:t>
      </w:r>
      <w:hyperlink r:id="rId19" w:history="1">
        <w:r w:rsidR="00707324" w:rsidRPr="003845E5">
          <w:rPr>
            <w:rStyle w:val="Hyperlink"/>
            <w:rFonts w:ascii="Arial Narrow" w:hAnsi="Arial Narrow"/>
            <w:sz w:val="18"/>
          </w:rPr>
          <w:t>https://www.ilsag.info/evaluator-ntg-recommendations-for-2023/</w:t>
        </w:r>
      </w:hyperlink>
      <w:r w:rsidRPr="00DD2292">
        <w:t>.</w:t>
      </w:r>
    </w:p>
    <w:p w14:paraId="44A29B7C" w14:textId="77777777" w:rsidR="00F20206" w:rsidRDefault="00F20206" w:rsidP="00F2020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2D33C468" w14:textId="77777777" w:rsidR="00F20206" w:rsidRDefault="00F20206" w:rsidP="002B702F">
      <w:pPr>
        <w:pStyle w:val="Heading2"/>
      </w:pPr>
      <w:bookmarkStart w:id="33" w:name="_Toc398546640"/>
      <w:bookmarkStart w:id="34" w:name="_Toc423009489"/>
      <w:bookmarkStart w:id="35" w:name="_Toc459627231"/>
      <w:bookmarkStart w:id="36" w:name="_Toc61360800"/>
      <w:bookmarkStart w:id="37" w:name="_Toc163079593"/>
      <w:bookmarkEnd w:id="32"/>
      <w:r>
        <w:t>Impact Analysis Findings and Recommendations</w:t>
      </w:r>
      <w:bookmarkEnd w:id="33"/>
      <w:bookmarkEnd w:id="34"/>
      <w:bookmarkEnd w:id="35"/>
      <w:bookmarkEnd w:id="36"/>
      <w:bookmarkEnd w:id="37"/>
    </w:p>
    <w:p w14:paraId="69918AAC" w14:textId="4D9DEF61" w:rsidR="00F20206" w:rsidRDefault="005E52F8" w:rsidP="00C05A95">
      <w:r w:rsidRPr="005E52F8">
        <w:t>The overall realization rate for the Multi-Family</w:t>
      </w:r>
      <w:r>
        <w:t xml:space="preserve"> Income </w:t>
      </w:r>
      <w:r w:rsidR="00EB7E89">
        <w:t>Eligible</w:t>
      </w:r>
      <w:r w:rsidRPr="005E52F8">
        <w:t xml:space="preserve"> program was </w:t>
      </w:r>
      <w:r w:rsidR="005F460C">
        <w:t>96</w:t>
      </w:r>
      <w:r w:rsidRPr="005E52F8">
        <w:t xml:space="preserve">% for </w:t>
      </w:r>
      <w:r w:rsidR="005D3532">
        <w:t>t</w:t>
      </w:r>
      <w:r w:rsidRPr="005E52F8">
        <w:t xml:space="preserve">herms in 2023. </w:t>
      </w:r>
      <w:r w:rsidR="00742B97">
        <w:t xml:space="preserve">The program level realization rate was driven </w:t>
      </w:r>
      <w:r w:rsidR="00F7262A">
        <w:t xml:space="preserve">mainly </w:t>
      </w:r>
      <w:r w:rsidR="00742B97">
        <w:t xml:space="preserve">by the </w:t>
      </w:r>
      <w:r w:rsidR="005F460C">
        <w:t xml:space="preserve">lower </w:t>
      </w:r>
      <w:r w:rsidR="00742B97">
        <w:t xml:space="preserve">verified savings for </w:t>
      </w:r>
      <w:r w:rsidR="009902AE">
        <w:t>thermostat and insulation measures</w:t>
      </w:r>
      <w:r w:rsidR="00742B97">
        <w:t xml:space="preserve">. </w:t>
      </w:r>
    </w:p>
    <w:p w14:paraId="03C03105" w14:textId="77777777" w:rsidR="00F20206" w:rsidRPr="00162769" w:rsidRDefault="00F20206" w:rsidP="002B702F">
      <w:pPr>
        <w:pStyle w:val="Heading3"/>
      </w:pPr>
      <w:bookmarkStart w:id="38" w:name="_Toc501649913"/>
      <w:bookmarkStart w:id="39" w:name="_Toc61360801"/>
      <w:r w:rsidRPr="00162769">
        <w:t>Impact Parameter Estimates</w:t>
      </w:r>
      <w:bookmarkEnd w:id="38"/>
      <w:bookmarkEnd w:id="39"/>
    </w:p>
    <w:bookmarkStart w:id="40" w:name="_Toc381633053"/>
    <w:p w14:paraId="489C4F5E" w14:textId="1BFC7431" w:rsidR="00F20206" w:rsidRDefault="00F20206" w:rsidP="00F20206">
      <w:pPr>
        <w:keepNext/>
        <w:keepLines/>
      </w:pPr>
      <w:r>
        <w:fldChar w:fldCharType="begin"/>
      </w:r>
      <w:r>
        <w:instrText xml:space="preserve"> REF _Ref503449693 \h </w:instrText>
      </w:r>
      <w:r>
        <w:fldChar w:fldCharType="separate"/>
      </w:r>
      <w:r w:rsidR="00E4643F">
        <w:t xml:space="preserve">Table </w:t>
      </w:r>
      <w:r w:rsidR="00E4643F">
        <w:rPr>
          <w:noProof/>
        </w:rPr>
        <w:t>2</w:t>
      </w:r>
      <w:r w:rsidR="00E4643F">
        <w:noBreakHyphen/>
      </w:r>
      <w:r w:rsidR="00E4643F">
        <w:rPr>
          <w:noProof/>
        </w:rPr>
        <w:t>5</w:t>
      </w:r>
      <w:r>
        <w:fldChar w:fldCharType="end"/>
      </w:r>
      <w:r>
        <w:t xml:space="preserve"> </w:t>
      </w:r>
      <w:r w:rsidRPr="007367D2">
        <w:t xml:space="preserve">shows the </w:t>
      </w:r>
      <w:r w:rsidR="00C52F8D">
        <w:t>per-</w:t>
      </w:r>
      <w:r w:rsidRPr="007367D2">
        <w:t xml:space="preserve">unit </w:t>
      </w:r>
      <w:r w:rsidR="00C32DCB">
        <w:t>t</w:t>
      </w:r>
      <w:r w:rsidR="009511C0">
        <w:t>herm</w:t>
      </w:r>
      <w:r>
        <w:t xml:space="preserve"> </w:t>
      </w:r>
      <w:r w:rsidRPr="007367D2">
        <w:t xml:space="preserve">savings and realization rate </w:t>
      </w:r>
      <w:r>
        <w:t xml:space="preserve">findings </w:t>
      </w:r>
      <w:r w:rsidRPr="007367D2">
        <w:t xml:space="preserve">by measure from </w:t>
      </w:r>
      <w:r w:rsidR="00196831">
        <w:t>the evaluation t</w:t>
      </w:r>
      <w:r w:rsidR="00CA1BF7">
        <w:t>e</w:t>
      </w:r>
      <w:r w:rsidR="00196831">
        <w:t>a</w:t>
      </w:r>
      <w:r w:rsidR="00CA1BF7">
        <w:t>m’s</w:t>
      </w:r>
      <w:r w:rsidRPr="007367D2">
        <w:t xml:space="preserve"> review. </w:t>
      </w:r>
      <w:r>
        <w:t xml:space="preserve">The realization rate is the ratio of the </w:t>
      </w:r>
      <w:r w:rsidR="00716A70">
        <w:t xml:space="preserve">gross </w:t>
      </w:r>
      <w:r>
        <w:t xml:space="preserve">verified savings to the ex ante savings. Following </w:t>
      </w:r>
      <w:r w:rsidR="00716A70">
        <w:fldChar w:fldCharType="begin"/>
      </w:r>
      <w:r w:rsidR="00716A70">
        <w:instrText xml:space="preserve"> REF _Ref503449693 \h </w:instrText>
      </w:r>
      <w:r w:rsidR="00716A70">
        <w:fldChar w:fldCharType="separate"/>
      </w:r>
      <w:r w:rsidR="00716A70">
        <w:t xml:space="preserve">Table </w:t>
      </w:r>
      <w:r w:rsidR="00716A70">
        <w:rPr>
          <w:noProof/>
        </w:rPr>
        <w:t>2</w:t>
      </w:r>
      <w:r w:rsidR="00716A70">
        <w:noBreakHyphen/>
      </w:r>
      <w:r w:rsidR="00716A70">
        <w:rPr>
          <w:noProof/>
        </w:rPr>
        <w:t>5</w:t>
      </w:r>
      <w:r w:rsidR="00716A70">
        <w:fldChar w:fldCharType="end"/>
      </w:r>
      <w:r w:rsidR="00226AEB">
        <w:t>are</w:t>
      </w:r>
      <w:r>
        <w:t xml:space="preserve"> findings and recommendations, including discussion of all measures with realization rates </w:t>
      </w:r>
      <w:r w:rsidR="001E1C5E">
        <w:t>more</w:t>
      </w:r>
      <w:r>
        <w:t xml:space="preserve"> or </w:t>
      </w:r>
      <w:r w:rsidR="001E1C5E">
        <w:t>less than</w:t>
      </w:r>
      <w:r>
        <w:t xml:space="preserve"> 100%</w:t>
      </w:r>
      <w:r w:rsidRPr="007367D2">
        <w:t>.</w:t>
      </w:r>
      <w:r>
        <w:t xml:space="preserve"> </w:t>
      </w:r>
      <w:r w:rsidR="001E1C5E">
        <w:fldChar w:fldCharType="begin"/>
      </w:r>
      <w:r w:rsidR="001E1C5E">
        <w:instrText xml:space="preserve"> REF _Ref65052649 \n \h </w:instrText>
      </w:r>
      <w:r w:rsidR="001E1C5E">
        <w:fldChar w:fldCharType="separate"/>
      </w:r>
      <w:r w:rsidR="001E1C5E">
        <w:t>Appendix A</w:t>
      </w:r>
      <w:r w:rsidR="001E1C5E">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45119D11" w14:textId="51698DA3" w:rsidR="00F20206" w:rsidRPr="00E8651B" w:rsidRDefault="00F20206" w:rsidP="008D314A">
      <w:pPr>
        <w:pStyle w:val="Caption"/>
        <w:keepLines/>
        <w:spacing w:before="240"/>
      </w:pPr>
      <w:bookmarkStart w:id="41" w:name="_Ref503449693"/>
      <w:bookmarkStart w:id="42" w:name="_Toc61360849"/>
      <w:bookmarkStart w:id="43" w:name="_Toc163079684"/>
      <w:bookmarkEnd w:id="40"/>
      <w:r>
        <w:t xml:space="preserve">Table </w:t>
      </w:r>
      <w:r w:rsidR="00AD2456">
        <w:fldChar w:fldCharType="begin"/>
      </w:r>
      <w:r w:rsidR="00AD2456">
        <w:instrText xml:space="preserve"> STYLEREF 1 \s </w:instrText>
      </w:r>
      <w:r w:rsidR="00AD2456">
        <w:fldChar w:fldCharType="separate"/>
      </w:r>
      <w:r w:rsidR="00E4643F">
        <w:rPr>
          <w:noProof/>
        </w:rPr>
        <w:t>2</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5</w:t>
      </w:r>
      <w:r w:rsidR="00AD2456">
        <w:rPr>
          <w:noProof/>
        </w:rPr>
        <w:fldChar w:fldCharType="end"/>
      </w:r>
      <w:bookmarkEnd w:id="41"/>
      <w:r>
        <w:t xml:space="preserve">. </w:t>
      </w:r>
      <w:r w:rsidR="009E399F">
        <w:t xml:space="preserve">2023 </w:t>
      </w:r>
      <w:r w:rsidR="00EB7E89">
        <w:t>MFIE</w:t>
      </w:r>
      <w:r w:rsidR="009E399F">
        <w:t xml:space="preserve"> Program </w:t>
      </w:r>
      <w:r w:rsidRPr="00E8651B">
        <w:t>Verified Gross Savings Parameters</w:t>
      </w:r>
      <w:bookmarkEnd w:id="42"/>
      <w:bookmarkEnd w:id="43"/>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2332"/>
        <w:gridCol w:w="658"/>
        <w:gridCol w:w="1230"/>
        <w:gridCol w:w="1230"/>
        <w:gridCol w:w="1109"/>
        <w:gridCol w:w="2801"/>
      </w:tblGrid>
      <w:tr w:rsidR="00F20206" w:rsidRPr="00E8651B" w14:paraId="04CEF645" w14:textId="77777777" w:rsidTr="00F24DC4">
        <w:trPr>
          <w:cnfStyle w:val="100000000000" w:firstRow="1" w:lastRow="0" w:firstColumn="0" w:lastColumn="0" w:oddVBand="0" w:evenVBand="0" w:oddHBand="0" w:evenHBand="0" w:firstRowFirstColumn="0" w:firstRowLastColumn="0" w:lastRowFirstColumn="0" w:lastRowLastColumn="0"/>
          <w:trHeight w:val="783"/>
          <w:tblHeader/>
          <w:jc w:val="left"/>
        </w:trPr>
        <w:tc>
          <w:tcPr>
            <w:cnfStyle w:val="001000000000" w:firstRow="0" w:lastRow="0" w:firstColumn="1" w:lastColumn="0" w:oddVBand="0" w:evenVBand="0" w:oddHBand="0" w:evenHBand="0" w:firstRowFirstColumn="0" w:firstRowLastColumn="0" w:lastRowFirstColumn="0" w:lastRowLastColumn="0"/>
            <w:tcW w:w="1246" w:type="pct"/>
          </w:tcPr>
          <w:p w14:paraId="4FC37349" w14:textId="77777777" w:rsidR="00F20206" w:rsidRPr="003602DB" w:rsidRDefault="00F20206" w:rsidP="00AE446C">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51" w:type="pct"/>
          </w:tcPr>
          <w:p w14:paraId="182A96C2" w14:textId="77777777" w:rsidR="00F20206" w:rsidRPr="00254ABE" w:rsidRDefault="00F20206" w:rsidP="00AE446C">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34E63EC9" w14:textId="77777777" w:rsidR="00F20206" w:rsidRPr="003602DB" w:rsidRDefault="00F20206" w:rsidP="00AE446C">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0003623D" w14:textId="77777777" w:rsidR="00F20206" w:rsidRPr="003602DB" w:rsidRDefault="00F20206" w:rsidP="00AE446C">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1CDC8100" w14:textId="77777777" w:rsidR="00F20206" w:rsidRPr="00DF2E8A" w:rsidRDefault="00F20206" w:rsidP="00AE446C">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96" w:type="pct"/>
          </w:tcPr>
          <w:p w14:paraId="524D9160" w14:textId="77777777" w:rsidR="00F20206" w:rsidRPr="00DF2E8A" w:rsidRDefault="00F20206" w:rsidP="00AE446C">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8A45FA" w:rsidRPr="00E66083" w14:paraId="73009EA3"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26DA32E" w14:textId="7895EEB2" w:rsidR="008A45FA" w:rsidRPr="008A45FA" w:rsidRDefault="008A45FA" w:rsidP="008A45FA">
            <w:pPr>
              <w:keepNext/>
              <w:keepLines/>
              <w:jc w:val="left"/>
              <w:rPr>
                <w:rFonts w:ascii="Arial Narrow" w:hAnsi="Arial Narrow"/>
                <w:szCs w:val="22"/>
              </w:rPr>
            </w:pPr>
            <w:r w:rsidRPr="008A45FA">
              <w:rPr>
                <w:rFonts w:ascii="Arial Narrow" w:hAnsi="Arial Narrow"/>
                <w:szCs w:val="22"/>
              </w:rPr>
              <w:t>Advanced Thermostat</w:t>
            </w:r>
          </w:p>
        </w:tc>
        <w:tc>
          <w:tcPr>
            <w:tcW w:w="351" w:type="pct"/>
          </w:tcPr>
          <w:p w14:paraId="731A0056" w14:textId="2AF32ACF"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478BE159" w14:textId="571675E9"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5C50E1C8" w14:textId="5634EDF2"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25F29651" w14:textId="5D82A884"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68%</w:t>
            </w:r>
          </w:p>
        </w:tc>
        <w:tc>
          <w:tcPr>
            <w:tcW w:w="1496" w:type="pct"/>
          </w:tcPr>
          <w:p w14:paraId="667D610A" w14:textId="323C4FB5"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5.3.16 and PTD*</w:t>
            </w:r>
          </w:p>
        </w:tc>
      </w:tr>
      <w:tr w:rsidR="008A45FA" w:rsidRPr="00E66083" w14:paraId="599F9739"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9D2C387" w14:textId="3FEACFFB" w:rsidR="008A45FA" w:rsidRPr="008A45FA" w:rsidRDefault="008A45FA" w:rsidP="008A45FA">
            <w:pPr>
              <w:keepNext/>
              <w:keepLines/>
              <w:jc w:val="left"/>
              <w:rPr>
                <w:rFonts w:ascii="Arial Narrow" w:hAnsi="Arial Narrow"/>
                <w:szCs w:val="22"/>
              </w:rPr>
            </w:pPr>
            <w:r w:rsidRPr="008A45FA">
              <w:rPr>
                <w:rFonts w:ascii="Arial Narrow" w:hAnsi="Arial Narrow"/>
                <w:szCs w:val="22"/>
              </w:rPr>
              <w:t>Air Sealing</w:t>
            </w:r>
          </w:p>
        </w:tc>
        <w:tc>
          <w:tcPr>
            <w:tcW w:w="351" w:type="pct"/>
          </w:tcPr>
          <w:p w14:paraId="25A41D09" w14:textId="2E39A335"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Ln Ft</w:t>
            </w:r>
          </w:p>
        </w:tc>
        <w:tc>
          <w:tcPr>
            <w:tcW w:w="657" w:type="pct"/>
          </w:tcPr>
          <w:p w14:paraId="23FABA03" w14:textId="076FC396"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64BED377" w14:textId="061F329D"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07C355EC" w14:textId="7E532FFB"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100%</w:t>
            </w:r>
          </w:p>
        </w:tc>
        <w:tc>
          <w:tcPr>
            <w:tcW w:w="1496" w:type="pct"/>
          </w:tcPr>
          <w:p w14:paraId="6BC40278" w14:textId="4F583692"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5.6.1 and PTD*</w:t>
            </w:r>
          </w:p>
        </w:tc>
      </w:tr>
      <w:tr w:rsidR="008A45FA" w:rsidRPr="00E66083" w14:paraId="75396D21"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1C27508" w14:textId="7007089B" w:rsidR="008A45FA" w:rsidRPr="008A45FA" w:rsidRDefault="008A45FA" w:rsidP="008A45FA">
            <w:pPr>
              <w:keepNext/>
              <w:keepLines/>
              <w:jc w:val="left"/>
              <w:rPr>
                <w:rFonts w:ascii="Arial Narrow" w:hAnsi="Arial Narrow"/>
                <w:szCs w:val="22"/>
              </w:rPr>
            </w:pPr>
            <w:r w:rsidRPr="008A45FA">
              <w:rPr>
                <w:rFonts w:ascii="Arial Narrow" w:hAnsi="Arial Narrow"/>
                <w:szCs w:val="22"/>
              </w:rPr>
              <w:t>Attic Insulation</w:t>
            </w:r>
          </w:p>
        </w:tc>
        <w:tc>
          <w:tcPr>
            <w:tcW w:w="351" w:type="pct"/>
          </w:tcPr>
          <w:p w14:paraId="3C108A4D" w14:textId="58E206F0"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SQ FT</w:t>
            </w:r>
          </w:p>
        </w:tc>
        <w:tc>
          <w:tcPr>
            <w:tcW w:w="657" w:type="pct"/>
          </w:tcPr>
          <w:p w14:paraId="61967001" w14:textId="196F1038"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6353D3DE" w14:textId="7AC48F23"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21F3CF01" w14:textId="59CEEBFA"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56%</w:t>
            </w:r>
          </w:p>
        </w:tc>
        <w:tc>
          <w:tcPr>
            <w:tcW w:w="1496" w:type="pct"/>
          </w:tcPr>
          <w:p w14:paraId="21592DA9" w14:textId="0F9CC3FC"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5.6.5 and PTD*</w:t>
            </w:r>
          </w:p>
        </w:tc>
      </w:tr>
      <w:tr w:rsidR="008A45FA" w:rsidRPr="00E66083" w14:paraId="00F7AE00"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71C88CB" w14:textId="404599DD" w:rsidR="008A45FA" w:rsidRPr="008A45FA" w:rsidRDefault="008A45FA" w:rsidP="008A45FA">
            <w:pPr>
              <w:keepNext/>
              <w:keepLines/>
              <w:jc w:val="left"/>
              <w:rPr>
                <w:rFonts w:ascii="Arial Narrow" w:hAnsi="Arial Narrow"/>
                <w:szCs w:val="22"/>
              </w:rPr>
            </w:pPr>
            <w:r w:rsidRPr="008A45FA">
              <w:rPr>
                <w:rFonts w:ascii="Arial Narrow" w:hAnsi="Arial Narrow"/>
                <w:szCs w:val="22"/>
              </w:rPr>
              <w:t>Basement/Sidewall Insulation</w:t>
            </w:r>
          </w:p>
        </w:tc>
        <w:tc>
          <w:tcPr>
            <w:tcW w:w="351" w:type="pct"/>
          </w:tcPr>
          <w:p w14:paraId="5CB8ACAF" w14:textId="492C8183"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SQ FT</w:t>
            </w:r>
          </w:p>
        </w:tc>
        <w:tc>
          <w:tcPr>
            <w:tcW w:w="657" w:type="pct"/>
          </w:tcPr>
          <w:p w14:paraId="33C5A6B8" w14:textId="0F7C60FE"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0.21</w:t>
            </w:r>
          </w:p>
        </w:tc>
        <w:tc>
          <w:tcPr>
            <w:tcW w:w="657" w:type="pct"/>
          </w:tcPr>
          <w:p w14:paraId="40999EF6" w14:textId="2363F3C8"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0.13</w:t>
            </w:r>
          </w:p>
        </w:tc>
        <w:tc>
          <w:tcPr>
            <w:tcW w:w="592" w:type="pct"/>
          </w:tcPr>
          <w:p w14:paraId="60740D18" w14:textId="34EBF81F"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65%</w:t>
            </w:r>
          </w:p>
        </w:tc>
        <w:tc>
          <w:tcPr>
            <w:tcW w:w="1496" w:type="pct"/>
          </w:tcPr>
          <w:p w14:paraId="5F2747BB" w14:textId="2BDE48AC"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5.6.2 and PTD*</w:t>
            </w:r>
          </w:p>
        </w:tc>
      </w:tr>
      <w:tr w:rsidR="008A45FA" w:rsidRPr="00E66083" w14:paraId="7500568E"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8DADA0B" w14:textId="7BF5DF69" w:rsidR="008A45FA" w:rsidRPr="008A45FA" w:rsidRDefault="008A45FA" w:rsidP="008A45FA">
            <w:pPr>
              <w:keepNext/>
              <w:keepLines/>
              <w:jc w:val="left"/>
              <w:rPr>
                <w:rFonts w:ascii="Arial Narrow" w:hAnsi="Arial Narrow"/>
                <w:szCs w:val="22"/>
              </w:rPr>
            </w:pPr>
            <w:r w:rsidRPr="008A45FA">
              <w:rPr>
                <w:rFonts w:ascii="Arial Narrow" w:hAnsi="Arial Narrow"/>
                <w:szCs w:val="22"/>
              </w:rPr>
              <w:t>Boiler Reset Controls</w:t>
            </w:r>
          </w:p>
        </w:tc>
        <w:tc>
          <w:tcPr>
            <w:tcW w:w="351" w:type="pct"/>
          </w:tcPr>
          <w:p w14:paraId="3EEB99A3" w14:textId="2288B4DC"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6F71C5A6" w14:textId="530B647B"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7AB85D6C" w14:textId="54580250"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0DE4FCA3" w14:textId="5769931A"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113%</w:t>
            </w:r>
          </w:p>
        </w:tc>
        <w:tc>
          <w:tcPr>
            <w:tcW w:w="1496" w:type="pct"/>
          </w:tcPr>
          <w:p w14:paraId="24BCAB32" w14:textId="1DBDC9CB"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4.4.4 and PTD*</w:t>
            </w:r>
          </w:p>
        </w:tc>
      </w:tr>
      <w:tr w:rsidR="008A45FA" w:rsidRPr="00E66083" w14:paraId="141606B2"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9058B09" w14:textId="35398AA6" w:rsidR="008A45FA" w:rsidRPr="008A45FA" w:rsidRDefault="008A45FA" w:rsidP="008A45FA">
            <w:pPr>
              <w:keepNext/>
              <w:keepLines/>
              <w:jc w:val="left"/>
              <w:rPr>
                <w:rFonts w:ascii="Arial Narrow" w:hAnsi="Arial Narrow"/>
                <w:szCs w:val="22"/>
              </w:rPr>
            </w:pPr>
            <w:r w:rsidRPr="008A45FA">
              <w:rPr>
                <w:rFonts w:ascii="Arial Narrow" w:hAnsi="Arial Narrow"/>
                <w:szCs w:val="22"/>
              </w:rPr>
              <w:t>Boiler Tune Up</w:t>
            </w:r>
          </w:p>
        </w:tc>
        <w:tc>
          <w:tcPr>
            <w:tcW w:w="351" w:type="pct"/>
          </w:tcPr>
          <w:p w14:paraId="54B39F13" w14:textId="7B88D59F"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09EA8EB2" w14:textId="2D264DDD"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067100A2" w14:textId="7AD0A6AC"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383202A5" w14:textId="0BE4B6FB"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100%</w:t>
            </w:r>
          </w:p>
        </w:tc>
        <w:tc>
          <w:tcPr>
            <w:tcW w:w="1496" w:type="pct"/>
          </w:tcPr>
          <w:p w14:paraId="719C4BD4" w14:textId="1111563B"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4.4.2 and PTD*</w:t>
            </w:r>
          </w:p>
        </w:tc>
      </w:tr>
      <w:tr w:rsidR="008A45FA" w:rsidRPr="00E66083" w14:paraId="0C111877"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C0B85C0" w14:textId="2B6C829A" w:rsidR="008A45FA" w:rsidRPr="008A45FA" w:rsidRDefault="008A45FA" w:rsidP="008A45FA">
            <w:pPr>
              <w:keepNext/>
              <w:keepLines/>
              <w:jc w:val="left"/>
              <w:rPr>
                <w:rFonts w:ascii="Arial Narrow" w:hAnsi="Arial Narrow"/>
                <w:szCs w:val="22"/>
              </w:rPr>
            </w:pPr>
            <w:r w:rsidRPr="008A45FA">
              <w:rPr>
                <w:rFonts w:ascii="Arial Narrow" w:hAnsi="Arial Narrow"/>
                <w:szCs w:val="22"/>
              </w:rPr>
              <w:lastRenderedPageBreak/>
              <w:t>Controls for Domestic Hot Water</w:t>
            </w:r>
          </w:p>
        </w:tc>
        <w:tc>
          <w:tcPr>
            <w:tcW w:w="351" w:type="pct"/>
          </w:tcPr>
          <w:p w14:paraId="5116DB3C" w14:textId="7CDB21C9"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74E56762" w14:textId="70A56AE6"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62.70</w:t>
            </w:r>
          </w:p>
        </w:tc>
        <w:tc>
          <w:tcPr>
            <w:tcW w:w="657" w:type="pct"/>
          </w:tcPr>
          <w:p w14:paraId="1FBC0B99" w14:textId="2BAD9666"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62.70</w:t>
            </w:r>
          </w:p>
        </w:tc>
        <w:tc>
          <w:tcPr>
            <w:tcW w:w="592" w:type="pct"/>
          </w:tcPr>
          <w:p w14:paraId="0C159CC4" w14:textId="7BBC028B"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100%</w:t>
            </w:r>
          </w:p>
        </w:tc>
        <w:tc>
          <w:tcPr>
            <w:tcW w:w="1496" w:type="pct"/>
          </w:tcPr>
          <w:p w14:paraId="342BB6D0" w14:textId="2F8BF34E"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4.3.8 and PTD*</w:t>
            </w:r>
          </w:p>
        </w:tc>
      </w:tr>
      <w:tr w:rsidR="008A45FA" w:rsidRPr="00E66083" w14:paraId="0B6CDF7E"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06E44AFA" w14:textId="4DFF87DE" w:rsidR="008A45FA" w:rsidRPr="008A45FA" w:rsidRDefault="008A45FA" w:rsidP="008A45FA">
            <w:pPr>
              <w:keepNext/>
              <w:keepLines/>
              <w:jc w:val="left"/>
              <w:rPr>
                <w:rFonts w:ascii="Arial Narrow" w:hAnsi="Arial Narrow"/>
                <w:szCs w:val="22"/>
              </w:rPr>
            </w:pPr>
            <w:r w:rsidRPr="008A45FA">
              <w:rPr>
                <w:rFonts w:ascii="Arial Narrow" w:hAnsi="Arial Narrow"/>
                <w:szCs w:val="22"/>
              </w:rPr>
              <w:t>Cover and Gap Sealers for AC</w:t>
            </w:r>
          </w:p>
        </w:tc>
        <w:tc>
          <w:tcPr>
            <w:tcW w:w="351" w:type="pct"/>
          </w:tcPr>
          <w:p w14:paraId="7F1CFFB4" w14:textId="5F0C2D75"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168AA703" w14:textId="6FC48664"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6035D310" w14:textId="6EA6ECE0"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0BEEF6C4" w14:textId="11D14747"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123%</w:t>
            </w:r>
          </w:p>
        </w:tc>
        <w:tc>
          <w:tcPr>
            <w:tcW w:w="1496" w:type="pct"/>
          </w:tcPr>
          <w:p w14:paraId="697D6A88" w14:textId="08A30B89"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4.4.38 and PTD*</w:t>
            </w:r>
          </w:p>
        </w:tc>
      </w:tr>
      <w:tr w:rsidR="008A45FA" w:rsidRPr="00E66083" w14:paraId="1AFF852C"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6AC69074" w14:textId="13C4D7B4" w:rsidR="008A45FA" w:rsidRPr="008A45FA" w:rsidRDefault="008A45FA" w:rsidP="008A45FA">
            <w:pPr>
              <w:keepNext/>
              <w:keepLines/>
              <w:jc w:val="left"/>
              <w:rPr>
                <w:rFonts w:ascii="Arial Narrow" w:hAnsi="Arial Narrow"/>
                <w:szCs w:val="22"/>
              </w:rPr>
            </w:pPr>
            <w:r w:rsidRPr="008A45FA">
              <w:rPr>
                <w:rFonts w:ascii="Arial Narrow" w:hAnsi="Arial Narrow"/>
                <w:szCs w:val="22"/>
              </w:rPr>
              <w:t>Duct Sealing</w:t>
            </w:r>
          </w:p>
        </w:tc>
        <w:tc>
          <w:tcPr>
            <w:tcW w:w="351" w:type="pct"/>
          </w:tcPr>
          <w:p w14:paraId="5EA0AE5F" w14:textId="0193CDCA"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554E52A5" w14:textId="61F81A12"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47.15</w:t>
            </w:r>
          </w:p>
        </w:tc>
        <w:tc>
          <w:tcPr>
            <w:tcW w:w="657" w:type="pct"/>
          </w:tcPr>
          <w:p w14:paraId="38C55F81" w14:textId="4013CC89"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56.58</w:t>
            </w:r>
          </w:p>
        </w:tc>
        <w:tc>
          <w:tcPr>
            <w:tcW w:w="592" w:type="pct"/>
          </w:tcPr>
          <w:p w14:paraId="06EDB05B" w14:textId="08D7DD9E"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120%</w:t>
            </w:r>
          </w:p>
        </w:tc>
        <w:tc>
          <w:tcPr>
            <w:tcW w:w="1496" w:type="pct"/>
          </w:tcPr>
          <w:p w14:paraId="67935A63" w14:textId="3C82D091"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5.3.4 and PTD*</w:t>
            </w:r>
          </w:p>
        </w:tc>
      </w:tr>
      <w:tr w:rsidR="008A45FA" w:rsidRPr="00E66083" w14:paraId="427C1970"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6CB9096" w14:textId="079E2965" w:rsidR="008A45FA" w:rsidRPr="008A45FA" w:rsidRDefault="008A45FA" w:rsidP="008A45FA">
            <w:pPr>
              <w:keepNext/>
              <w:keepLines/>
              <w:jc w:val="left"/>
              <w:rPr>
                <w:rFonts w:ascii="Arial Narrow" w:hAnsi="Arial Narrow"/>
                <w:szCs w:val="22"/>
              </w:rPr>
            </w:pPr>
            <w:r w:rsidRPr="008A45FA">
              <w:rPr>
                <w:rFonts w:ascii="Arial Narrow" w:hAnsi="Arial Narrow"/>
                <w:szCs w:val="22"/>
              </w:rPr>
              <w:t>Faucet Aerator - Bathroom (IU)</w:t>
            </w:r>
          </w:p>
        </w:tc>
        <w:tc>
          <w:tcPr>
            <w:tcW w:w="351" w:type="pct"/>
          </w:tcPr>
          <w:p w14:paraId="7A76B111" w14:textId="59A6C030"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3673CCA4" w14:textId="12E889EB"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137E85F9" w14:textId="54CD8C38"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77E6657D" w14:textId="64287E73"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100%</w:t>
            </w:r>
          </w:p>
        </w:tc>
        <w:tc>
          <w:tcPr>
            <w:tcW w:w="1496" w:type="pct"/>
          </w:tcPr>
          <w:p w14:paraId="5CD069EA" w14:textId="42FFE593"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5.4.4 and PTD*</w:t>
            </w:r>
          </w:p>
        </w:tc>
      </w:tr>
      <w:tr w:rsidR="008A45FA" w:rsidRPr="00E66083" w14:paraId="3A9E5141"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DE8B8F4" w14:textId="632852B1" w:rsidR="008A45FA" w:rsidRPr="008A45FA" w:rsidRDefault="008A45FA" w:rsidP="008A45FA">
            <w:pPr>
              <w:keepNext/>
              <w:keepLines/>
              <w:jc w:val="left"/>
              <w:rPr>
                <w:rFonts w:ascii="Arial Narrow" w:hAnsi="Arial Narrow"/>
                <w:szCs w:val="22"/>
              </w:rPr>
            </w:pPr>
            <w:r w:rsidRPr="008A45FA">
              <w:rPr>
                <w:rFonts w:ascii="Arial Narrow" w:hAnsi="Arial Narrow"/>
                <w:szCs w:val="22"/>
              </w:rPr>
              <w:t>Faucet Aerator - Kitchen (IU)</w:t>
            </w:r>
          </w:p>
        </w:tc>
        <w:tc>
          <w:tcPr>
            <w:tcW w:w="351" w:type="pct"/>
          </w:tcPr>
          <w:p w14:paraId="540C2542" w14:textId="1CF9498A"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70FE2CCA" w14:textId="799BF010"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62093D16" w14:textId="64CAB057"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17797100" w14:textId="651FED7E"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100%</w:t>
            </w:r>
          </w:p>
        </w:tc>
        <w:tc>
          <w:tcPr>
            <w:tcW w:w="1496" w:type="pct"/>
          </w:tcPr>
          <w:p w14:paraId="28F0D814" w14:textId="128F7F00"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5.4.4 and PTD*</w:t>
            </w:r>
          </w:p>
        </w:tc>
      </w:tr>
      <w:tr w:rsidR="008A45FA" w:rsidRPr="00E66083" w14:paraId="7A93838A"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66A00A38" w14:textId="72D1EA21" w:rsidR="008A45FA" w:rsidRPr="008A45FA" w:rsidRDefault="008A45FA" w:rsidP="008A45FA">
            <w:pPr>
              <w:keepNext/>
              <w:keepLines/>
              <w:jc w:val="left"/>
              <w:rPr>
                <w:rFonts w:ascii="Arial Narrow" w:hAnsi="Arial Narrow"/>
                <w:szCs w:val="22"/>
              </w:rPr>
            </w:pPr>
            <w:r w:rsidRPr="008A45FA">
              <w:rPr>
                <w:rFonts w:ascii="Arial Narrow" w:hAnsi="Arial Narrow"/>
                <w:szCs w:val="22"/>
              </w:rPr>
              <w:t>Furnace Tune Up</w:t>
            </w:r>
          </w:p>
        </w:tc>
        <w:tc>
          <w:tcPr>
            <w:tcW w:w="351" w:type="pct"/>
          </w:tcPr>
          <w:p w14:paraId="24B4FDDB" w14:textId="7A0FE67A"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4E7B8988" w14:textId="7BBE5FEC"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7458117A" w14:textId="3C4C4A0B"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71A364D0" w14:textId="74ED5644"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99%</w:t>
            </w:r>
          </w:p>
        </w:tc>
        <w:tc>
          <w:tcPr>
            <w:tcW w:w="1496" w:type="pct"/>
          </w:tcPr>
          <w:p w14:paraId="245F6431" w14:textId="4A6E832B"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5.3.13 and PTD*</w:t>
            </w:r>
          </w:p>
        </w:tc>
      </w:tr>
      <w:tr w:rsidR="008A45FA" w:rsidRPr="00E66083" w14:paraId="4DA3C5B7"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082A39E0" w14:textId="41F57EB1" w:rsidR="008A45FA" w:rsidRPr="008A45FA" w:rsidRDefault="008A45FA" w:rsidP="008A45FA">
            <w:pPr>
              <w:keepNext/>
              <w:keepLines/>
              <w:jc w:val="left"/>
              <w:rPr>
                <w:rFonts w:ascii="Arial Narrow" w:hAnsi="Arial Narrow"/>
                <w:szCs w:val="22"/>
              </w:rPr>
            </w:pPr>
            <w:r w:rsidRPr="008A45FA">
              <w:rPr>
                <w:rFonts w:ascii="Arial Narrow" w:hAnsi="Arial Narrow"/>
                <w:szCs w:val="22"/>
              </w:rPr>
              <w:t>High Efficiency Boiler</w:t>
            </w:r>
          </w:p>
        </w:tc>
        <w:tc>
          <w:tcPr>
            <w:tcW w:w="351" w:type="pct"/>
          </w:tcPr>
          <w:p w14:paraId="56FAF9DA" w14:textId="020A2C23"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754FF1DD" w14:textId="15646284"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16FEAB0A" w14:textId="4F2E84EF"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42F46CEF" w14:textId="33A515F5"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99%</w:t>
            </w:r>
          </w:p>
        </w:tc>
        <w:tc>
          <w:tcPr>
            <w:tcW w:w="1496" w:type="pct"/>
          </w:tcPr>
          <w:p w14:paraId="3603DF8C" w14:textId="4D3036F8"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4.4.10 and PTD*</w:t>
            </w:r>
          </w:p>
        </w:tc>
      </w:tr>
      <w:tr w:rsidR="00C23F49" w:rsidRPr="00E66083" w14:paraId="0AE1EBA5" w14:textId="77777777" w:rsidTr="009A7992">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6E200057" w14:textId="3C4669DE" w:rsidR="00C23F49" w:rsidRPr="008A45FA" w:rsidRDefault="00C23F49" w:rsidP="00C23F49">
            <w:pPr>
              <w:keepNext/>
              <w:keepLines/>
              <w:jc w:val="left"/>
              <w:rPr>
                <w:rFonts w:ascii="Arial Narrow" w:hAnsi="Arial Narrow"/>
                <w:szCs w:val="22"/>
              </w:rPr>
            </w:pPr>
            <w:r w:rsidRPr="00757B53">
              <w:rPr>
                <w:rFonts w:ascii="Arial Narrow" w:hAnsi="Arial Narrow"/>
              </w:rPr>
              <w:t>Kit 1 MF</w:t>
            </w:r>
          </w:p>
        </w:tc>
        <w:tc>
          <w:tcPr>
            <w:tcW w:w="351" w:type="pct"/>
            <w:vAlign w:val="top"/>
          </w:tcPr>
          <w:p w14:paraId="5CB9F2E1" w14:textId="745847AF" w:rsidR="00C23F49" w:rsidRPr="008A45FA" w:rsidRDefault="00C23F49" w:rsidP="00C23F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57B53">
              <w:rPr>
                <w:rFonts w:ascii="Arial Narrow" w:hAnsi="Arial Narrow"/>
              </w:rPr>
              <w:t>Each</w:t>
            </w:r>
          </w:p>
        </w:tc>
        <w:tc>
          <w:tcPr>
            <w:tcW w:w="657" w:type="pct"/>
          </w:tcPr>
          <w:p w14:paraId="64A78385" w14:textId="79C2F3D7" w:rsidR="00C23F49" w:rsidRPr="008A45FA" w:rsidRDefault="00C23F49" w:rsidP="00C23F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57B53">
              <w:rPr>
                <w:rFonts w:ascii="Arial Narrow" w:hAnsi="Arial Narrow"/>
              </w:rPr>
              <w:t>20.05</w:t>
            </w:r>
          </w:p>
        </w:tc>
        <w:tc>
          <w:tcPr>
            <w:tcW w:w="657" w:type="pct"/>
          </w:tcPr>
          <w:p w14:paraId="096D60BC" w14:textId="47117544" w:rsidR="00C23F49" w:rsidRPr="008A45FA" w:rsidRDefault="00C23F49" w:rsidP="00C23F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57B53">
              <w:rPr>
                <w:rFonts w:ascii="Arial Narrow" w:hAnsi="Arial Narrow"/>
              </w:rPr>
              <w:t>21.38</w:t>
            </w:r>
          </w:p>
        </w:tc>
        <w:tc>
          <w:tcPr>
            <w:tcW w:w="592" w:type="pct"/>
          </w:tcPr>
          <w:p w14:paraId="4424B07D" w14:textId="03CC9CC8" w:rsidR="00C23F49" w:rsidRPr="008A45FA" w:rsidRDefault="00C23F49" w:rsidP="00C23F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57B53">
              <w:rPr>
                <w:rFonts w:ascii="Arial Narrow" w:hAnsi="Arial Narrow"/>
              </w:rPr>
              <w:t>107%</w:t>
            </w:r>
          </w:p>
        </w:tc>
        <w:tc>
          <w:tcPr>
            <w:tcW w:w="1496" w:type="pct"/>
          </w:tcPr>
          <w:p w14:paraId="4E937AFC" w14:textId="5BA7476C" w:rsidR="00C23F49" w:rsidRPr="00AE446C" w:rsidRDefault="00C23F49" w:rsidP="00C23F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57B53">
              <w:rPr>
                <w:rFonts w:ascii="Arial Narrow" w:hAnsi="Arial Narrow"/>
              </w:rPr>
              <w:t>PTD, Guidehouse research</w:t>
            </w:r>
          </w:p>
        </w:tc>
      </w:tr>
      <w:tr w:rsidR="00C23F49" w:rsidRPr="00E66083" w14:paraId="317B54C3" w14:textId="77777777" w:rsidTr="009A7992">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04D95D7" w14:textId="3B6BDEDD" w:rsidR="00C23F49" w:rsidRPr="008A45FA" w:rsidRDefault="00C23F49" w:rsidP="00C23F49">
            <w:pPr>
              <w:keepNext/>
              <w:keepLines/>
              <w:jc w:val="left"/>
              <w:rPr>
                <w:rFonts w:ascii="Arial Narrow" w:hAnsi="Arial Narrow"/>
                <w:szCs w:val="22"/>
              </w:rPr>
            </w:pPr>
            <w:r w:rsidRPr="00757B53">
              <w:rPr>
                <w:rFonts w:ascii="Arial Narrow" w:hAnsi="Arial Narrow"/>
              </w:rPr>
              <w:t>Kit 2 MF</w:t>
            </w:r>
          </w:p>
        </w:tc>
        <w:tc>
          <w:tcPr>
            <w:tcW w:w="351" w:type="pct"/>
            <w:vAlign w:val="top"/>
          </w:tcPr>
          <w:p w14:paraId="6B7A52DD" w14:textId="34519BF4" w:rsidR="00C23F49" w:rsidRPr="008A45FA" w:rsidRDefault="00C23F49" w:rsidP="00C23F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57B53">
              <w:rPr>
                <w:rFonts w:ascii="Arial Narrow" w:hAnsi="Arial Narrow"/>
              </w:rPr>
              <w:t>Each</w:t>
            </w:r>
          </w:p>
        </w:tc>
        <w:tc>
          <w:tcPr>
            <w:tcW w:w="657" w:type="pct"/>
          </w:tcPr>
          <w:p w14:paraId="4EC9C891" w14:textId="39D8A70C" w:rsidR="00C23F49" w:rsidRPr="008A45FA" w:rsidRDefault="00C23F49" w:rsidP="00C23F4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57B53">
              <w:rPr>
                <w:rFonts w:ascii="Arial Narrow" w:hAnsi="Arial Narrow"/>
              </w:rPr>
              <w:t>Varies</w:t>
            </w:r>
          </w:p>
        </w:tc>
        <w:tc>
          <w:tcPr>
            <w:tcW w:w="657" w:type="pct"/>
          </w:tcPr>
          <w:p w14:paraId="2E204C40" w14:textId="478D552B" w:rsidR="00C23F49" w:rsidRPr="008A45FA" w:rsidRDefault="00C23F49" w:rsidP="00C23F4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57B53">
              <w:rPr>
                <w:rFonts w:ascii="Arial Narrow" w:hAnsi="Arial Narrow"/>
              </w:rPr>
              <w:t>Varies</w:t>
            </w:r>
          </w:p>
        </w:tc>
        <w:tc>
          <w:tcPr>
            <w:tcW w:w="592" w:type="pct"/>
          </w:tcPr>
          <w:p w14:paraId="281A0A78" w14:textId="14093C59" w:rsidR="00C23F49" w:rsidRPr="008A45FA" w:rsidRDefault="00C23F49" w:rsidP="00C23F4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57B53">
              <w:rPr>
                <w:rFonts w:ascii="Arial Narrow" w:hAnsi="Arial Narrow"/>
              </w:rPr>
              <w:t>103%</w:t>
            </w:r>
          </w:p>
        </w:tc>
        <w:tc>
          <w:tcPr>
            <w:tcW w:w="1496" w:type="pct"/>
          </w:tcPr>
          <w:p w14:paraId="0A10618F" w14:textId="415CE11F" w:rsidR="00C23F49" w:rsidRPr="00AE446C" w:rsidRDefault="00C23F49" w:rsidP="00C23F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57B53">
              <w:rPr>
                <w:rFonts w:ascii="Arial Narrow" w:hAnsi="Arial Narrow"/>
              </w:rPr>
              <w:t>PTD, Guidehouse research</w:t>
            </w:r>
          </w:p>
        </w:tc>
      </w:tr>
      <w:tr w:rsidR="00C23F49" w:rsidRPr="00E66083" w14:paraId="50D15584" w14:textId="77777777" w:rsidTr="009A7992">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10AEE526" w14:textId="23354458" w:rsidR="00C23F49" w:rsidRPr="008A45FA" w:rsidRDefault="00C23F49" w:rsidP="00C23F49">
            <w:pPr>
              <w:keepNext/>
              <w:keepLines/>
              <w:jc w:val="left"/>
              <w:rPr>
                <w:rFonts w:ascii="Arial Narrow" w:hAnsi="Arial Narrow"/>
                <w:szCs w:val="22"/>
              </w:rPr>
            </w:pPr>
            <w:r w:rsidRPr="00757B53">
              <w:rPr>
                <w:rFonts w:ascii="Arial Narrow" w:hAnsi="Arial Narrow"/>
              </w:rPr>
              <w:t>Kit 4 MF</w:t>
            </w:r>
          </w:p>
        </w:tc>
        <w:tc>
          <w:tcPr>
            <w:tcW w:w="351" w:type="pct"/>
            <w:vAlign w:val="top"/>
          </w:tcPr>
          <w:p w14:paraId="20999A67" w14:textId="4D8BB4E4" w:rsidR="00C23F49" w:rsidRPr="008A45FA" w:rsidRDefault="00C23F49" w:rsidP="00C23F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57B53">
              <w:rPr>
                <w:rFonts w:ascii="Arial Narrow" w:hAnsi="Arial Narrow"/>
              </w:rPr>
              <w:t>Each</w:t>
            </w:r>
          </w:p>
        </w:tc>
        <w:tc>
          <w:tcPr>
            <w:tcW w:w="657" w:type="pct"/>
          </w:tcPr>
          <w:p w14:paraId="3FC532B7" w14:textId="03A76F44" w:rsidR="00C23F49" w:rsidRPr="008A45FA" w:rsidRDefault="00C23F49" w:rsidP="00C23F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57B53">
              <w:rPr>
                <w:rFonts w:ascii="Arial Narrow" w:hAnsi="Arial Narrow"/>
              </w:rPr>
              <w:t>Varies</w:t>
            </w:r>
          </w:p>
        </w:tc>
        <w:tc>
          <w:tcPr>
            <w:tcW w:w="657" w:type="pct"/>
          </w:tcPr>
          <w:p w14:paraId="0B377365" w14:textId="49642E69" w:rsidR="00C23F49" w:rsidRPr="008A45FA" w:rsidRDefault="00C23F49" w:rsidP="00C23F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57B53">
              <w:rPr>
                <w:rFonts w:ascii="Arial Narrow" w:hAnsi="Arial Narrow"/>
              </w:rPr>
              <w:t>Varies</w:t>
            </w:r>
          </w:p>
        </w:tc>
        <w:tc>
          <w:tcPr>
            <w:tcW w:w="592" w:type="pct"/>
          </w:tcPr>
          <w:p w14:paraId="6952A628" w14:textId="23556084" w:rsidR="00C23F49" w:rsidRPr="008A45FA" w:rsidRDefault="00C23F49" w:rsidP="00C23F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57B53">
              <w:rPr>
                <w:rFonts w:ascii="Arial Narrow" w:hAnsi="Arial Narrow"/>
              </w:rPr>
              <w:t>100%</w:t>
            </w:r>
          </w:p>
        </w:tc>
        <w:tc>
          <w:tcPr>
            <w:tcW w:w="1496" w:type="pct"/>
          </w:tcPr>
          <w:p w14:paraId="22BD3CC7" w14:textId="1D6470C9" w:rsidR="00C23F49" w:rsidRPr="00AE446C" w:rsidRDefault="00C23F49" w:rsidP="00C23F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57B53">
              <w:rPr>
                <w:rFonts w:ascii="Arial Narrow" w:hAnsi="Arial Narrow"/>
              </w:rPr>
              <w:t>PTD, Guidehouse research</w:t>
            </w:r>
          </w:p>
        </w:tc>
      </w:tr>
      <w:tr w:rsidR="008A45FA" w:rsidRPr="00E66083" w14:paraId="5C05686F"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1EE4DEBD" w14:textId="23A1996F" w:rsidR="008A45FA" w:rsidRPr="008A45FA" w:rsidRDefault="008A45FA" w:rsidP="008A45FA">
            <w:pPr>
              <w:keepNext/>
              <w:keepLines/>
              <w:jc w:val="left"/>
              <w:rPr>
                <w:rFonts w:ascii="Arial Narrow" w:hAnsi="Arial Narrow"/>
                <w:szCs w:val="22"/>
              </w:rPr>
            </w:pPr>
            <w:r w:rsidRPr="008A45FA">
              <w:rPr>
                <w:rFonts w:ascii="Arial Narrow" w:hAnsi="Arial Narrow"/>
                <w:szCs w:val="22"/>
              </w:rPr>
              <w:t>Pipe Insulation</w:t>
            </w:r>
          </w:p>
        </w:tc>
        <w:tc>
          <w:tcPr>
            <w:tcW w:w="351" w:type="pct"/>
          </w:tcPr>
          <w:p w14:paraId="4D41C9A8" w14:textId="0987FC1D"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Ln Ft</w:t>
            </w:r>
          </w:p>
        </w:tc>
        <w:tc>
          <w:tcPr>
            <w:tcW w:w="657" w:type="pct"/>
          </w:tcPr>
          <w:p w14:paraId="6FE2196E" w14:textId="6E3A2DD2"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4FF68446" w14:textId="251A8AAA"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3F3D6040" w14:textId="5515030B"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112%</w:t>
            </w:r>
          </w:p>
        </w:tc>
        <w:tc>
          <w:tcPr>
            <w:tcW w:w="1496" w:type="pct"/>
          </w:tcPr>
          <w:p w14:paraId="30A24387" w14:textId="1B022407"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4.4.14 and PTD*</w:t>
            </w:r>
          </w:p>
        </w:tc>
      </w:tr>
      <w:tr w:rsidR="008A45FA" w:rsidRPr="00E66083" w14:paraId="38DBB27C"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68454B9" w14:textId="793B402D" w:rsidR="008A45FA" w:rsidRPr="008A45FA" w:rsidRDefault="008A45FA" w:rsidP="008A45FA">
            <w:pPr>
              <w:keepNext/>
              <w:keepLines/>
              <w:jc w:val="left"/>
              <w:rPr>
                <w:rFonts w:ascii="Arial Narrow" w:hAnsi="Arial Narrow"/>
                <w:szCs w:val="22"/>
              </w:rPr>
            </w:pPr>
            <w:r w:rsidRPr="008A45FA">
              <w:rPr>
                <w:rFonts w:ascii="Arial Narrow" w:hAnsi="Arial Narrow"/>
                <w:szCs w:val="22"/>
              </w:rPr>
              <w:t>Programmable Thermostat</w:t>
            </w:r>
          </w:p>
        </w:tc>
        <w:tc>
          <w:tcPr>
            <w:tcW w:w="351" w:type="pct"/>
          </w:tcPr>
          <w:p w14:paraId="2DB3145A" w14:textId="7119E9F1"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4A207DB0" w14:textId="2357C90C"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5B829D3B" w14:textId="1E7CE1D2"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3CD6C789" w14:textId="0A0C3584"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79%</w:t>
            </w:r>
          </w:p>
        </w:tc>
        <w:tc>
          <w:tcPr>
            <w:tcW w:w="1496" w:type="pct"/>
          </w:tcPr>
          <w:p w14:paraId="16B1AA37" w14:textId="6E2805F1"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5.3.11 and PTD*</w:t>
            </w:r>
          </w:p>
        </w:tc>
      </w:tr>
      <w:tr w:rsidR="008A45FA" w:rsidRPr="00E66083" w14:paraId="780B3900"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F5B02DB" w14:textId="37A49A79" w:rsidR="008A45FA" w:rsidRPr="008A45FA" w:rsidRDefault="008A45FA" w:rsidP="008A45FA">
            <w:pPr>
              <w:keepNext/>
              <w:keepLines/>
              <w:jc w:val="left"/>
              <w:rPr>
                <w:rFonts w:ascii="Arial Narrow" w:hAnsi="Arial Narrow"/>
                <w:szCs w:val="22"/>
              </w:rPr>
            </w:pPr>
            <w:r w:rsidRPr="008A45FA">
              <w:rPr>
                <w:rFonts w:ascii="Arial Narrow" w:hAnsi="Arial Narrow"/>
                <w:szCs w:val="22"/>
              </w:rPr>
              <w:t>Reprogrammable Thermostat</w:t>
            </w:r>
          </w:p>
        </w:tc>
        <w:tc>
          <w:tcPr>
            <w:tcW w:w="351" w:type="pct"/>
          </w:tcPr>
          <w:p w14:paraId="41897429" w14:textId="40C6E0E9"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513A1240" w14:textId="3B020CB3"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3BDAF46C" w14:textId="29012E07"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59DF9E89" w14:textId="5F0A517C"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76%</w:t>
            </w:r>
          </w:p>
        </w:tc>
        <w:tc>
          <w:tcPr>
            <w:tcW w:w="1496" w:type="pct"/>
          </w:tcPr>
          <w:p w14:paraId="72D1DCA9" w14:textId="41FF1E83"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5.3.11 and PTD*</w:t>
            </w:r>
          </w:p>
        </w:tc>
      </w:tr>
      <w:tr w:rsidR="008A45FA" w:rsidRPr="00E66083" w14:paraId="646D7798"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12CA5D88" w14:textId="341AF6F5" w:rsidR="008A45FA" w:rsidRPr="008A45FA" w:rsidRDefault="008A45FA" w:rsidP="008A45FA">
            <w:pPr>
              <w:keepNext/>
              <w:keepLines/>
              <w:jc w:val="left"/>
              <w:rPr>
                <w:rFonts w:ascii="Arial Narrow" w:hAnsi="Arial Narrow"/>
                <w:szCs w:val="22"/>
              </w:rPr>
            </w:pPr>
            <w:r w:rsidRPr="008A45FA">
              <w:rPr>
                <w:rFonts w:ascii="Arial Narrow" w:hAnsi="Arial Narrow"/>
                <w:szCs w:val="22"/>
              </w:rPr>
              <w:t>Shower Timer</w:t>
            </w:r>
          </w:p>
        </w:tc>
        <w:tc>
          <w:tcPr>
            <w:tcW w:w="351" w:type="pct"/>
          </w:tcPr>
          <w:p w14:paraId="7872E12D" w14:textId="0980E69B"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6A357315" w14:textId="4C3620BD"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3.79</w:t>
            </w:r>
          </w:p>
        </w:tc>
        <w:tc>
          <w:tcPr>
            <w:tcW w:w="657" w:type="pct"/>
          </w:tcPr>
          <w:p w14:paraId="1F8CD0A9" w14:textId="43AA85EE"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3.79</w:t>
            </w:r>
          </w:p>
        </w:tc>
        <w:tc>
          <w:tcPr>
            <w:tcW w:w="592" w:type="pct"/>
          </w:tcPr>
          <w:p w14:paraId="782DA9AD" w14:textId="6C951CF9"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100%</w:t>
            </w:r>
          </w:p>
        </w:tc>
        <w:tc>
          <w:tcPr>
            <w:tcW w:w="1496" w:type="pct"/>
          </w:tcPr>
          <w:p w14:paraId="0AD33A3A" w14:textId="61AF0AD7"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5.4.9 and PTD*</w:t>
            </w:r>
          </w:p>
        </w:tc>
      </w:tr>
      <w:tr w:rsidR="008A45FA" w:rsidRPr="00E66083" w14:paraId="2B5B8FD1"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691E8B8" w14:textId="6BFEF343" w:rsidR="008A45FA" w:rsidRPr="008A45FA" w:rsidRDefault="008A45FA" w:rsidP="008A45FA">
            <w:pPr>
              <w:keepNext/>
              <w:keepLines/>
              <w:jc w:val="left"/>
              <w:rPr>
                <w:rFonts w:ascii="Arial Narrow" w:hAnsi="Arial Narrow"/>
                <w:color w:val="000000"/>
                <w:szCs w:val="22"/>
              </w:rPr>
            </w:pPr>
            <w:r w:rsidRPr="008A45FA">
              <w:rPr>
                <w:rFonts w:ascii="Arial Narrow" w:hAnsi="Arial Narrow"/>
                <w:szCs w:val="22"/>
              </w:rPr>
              <w:t>Showerhead (IU)</w:t>
            </w:r>
          </w:p>
        </w:tc>
        <w:tc>
          <w:tcPr>
            <w:tcW w:w="351" w:type="pct"/>
          </w:tcPr>
          <w:p w14:paraId="3699C744" w14:textId="2EC74A5A"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szCs w:val="22"/>
              </w:rPr>
              <w:t>Unit</w:t>
            </w:r>
          </w:p>
        </w:tc>
        <w:tc>
          <w:tcPr>
            <w:tcW w:w="657" w:type="pct"/>
          </w:tcPr>
          <w:p w14:paraId="447E4F2C" w14:textId="2E263B7D"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Varies</w:t>
            </w:r>
          </w:p>
        </w:tc>
        <w:tc>
          <w:tcPr>
            <w:tcW w:w="657" w:type="pct"/>
          </w:tcPr>
          <w:p w14:paraId="3CB03229" w14:textId="1EE50C93"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Varies</w:t>
            </w:r>
          </w:p>
        </w:tc>
        <w:tc>
          <w:tcPr>
            <w:tcW w:w="592" w:type="pct"/>
          </w:tcPr>
          <w:p w14:paraId="4E812D4E" w14:textId="6E066850"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100%</w:t>
            </w:r>
          </w:p>
        </w:tc>
        <w:tc>
          <w:tcPr>
            <w:tcW w:w="1496" w:type="pct"/>
          </w:tcPr>
          <w:p w14:paraId="4CB3DE14" w14:textId="1F9793AF"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AE446C">
              <w:rPr>
                <w:rFonts w:ascii="Arial Narrow" w:hAnsi="Arial Narrow"/>
              </w:rPr>
              <w:t>Illinois TRM, v11.0†, Section 5.4.5 and PTD*</w:t>
            </w:r>
          </w:p>
        </w:tc>
      </w:tr>
      <w:tr w:rsidR="008A45FA" w:rsidRPr="00E66083" w14:paraId="67D29179"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2A903A3" w14:textId="238926E9" w:rsidR="008A45FA" w:rsidRPr="008A45FA" w:rsidRDefault="008A45FA" w:rsidP="008A45FA">
            <w:pPr>
              <w:keepNext/>
              <w:keepLines/>
              <w:jc w:val="left"/>
              <w:rPr>
                <w:rFonts w:ascii="Arial Narrow" w:hAnsi="Arial Narrow"/>
                <w:color w:val="000000"/>
                <w:szCs w:val="22"/>
              </w:rPr>
            </w:pPr>
            <w:r w:rsidRPr="008A45FA">
              <w:rPr>
                <w:rFonts w:ascii="Arial Narrow" w:hAnsi="Arial Narrow"/>
                <w:szCs w:val="22"/>
              </w:rPr>
              <w:t>Steam Boiler Averaging Controls</w:t>
            </w:r>
          </w:p>
        </w:tc>
        <w:tc>
          <w:tcPr>
            <w:tcW w:w="351" w:type="pct"/>
          </w:tcPr>
          <w:p w14:paraId="58FD85B1" w14:textId="5FA68CCA"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szCs w:val="22"/>
              </w:rPr>
              <w:t>Unit</w:t>
            </w:r>
          </w:p>
        </w:tc>
        <w:tc>
          <w:tcPr>
            <w:tcW w:w="657" w:type="pct"/>
          </w:tcPr>
          <w:p w14:paraId="10FEAC59" w14:textId="5D0A44B9"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Varies</w:t>
            </w:r>
          </w:p>
        </w:tc>
        <w:tc>
          <w:tcPr>
            <w:tcW w:w="657" w:type="pct"/>
          </w:tcPr>
          <w:p w14:paraId="15268C08" w14:textId="5F8D5EBD"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61.09</w:t>
            </w:r>
          </w:p>
        </w:tc>
        <w:tc>
          <w:tcPr>
            <w:tcW w:w="592" w:type="pct"/>
          </w:tcPr>
          <w:p w14:paraId="02D6BD24" w14:textId="20F85103"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95%</w:t>
            </w:r>
          </w:p>
        </w:tc>
        <w:tc>
          <w:tcPr>
            <w:tcW w:w="1496" w:type="pct"/>
          </w:tcPr>
          <w:p w14:paraId="0322C455" w14:textId="247EFD84"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4.4.36 and PTD*</w:t>
            </w:r>
          </w:p>
        </w:tc>
      </w:tr>
      <w:tr w:rsidR="008A45FA" w:rsidRPr="00E66083" w14:paraId="309F7C1D"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1423C052" w14:textId="4C10C4E9" w:rsidR="008A45FA" w:rsidRPr="008A45FA" w:rsidRDefault="008A45FA" w:rsidP="008A45FA">
            <w:pPr>
              <w:keepNext/>
              <w:keepLines/>
              <w:jc w:val="left"/>
              <w:rPr>
                <w:rFonts w:ascii="Arial Narrow" w:hAnsi="Arial Narrow"/>
                <w:szCs w:val="22"/>
              </w:rPr>
            </w:pPr>
            <w:r w:rsidRPr="008A45FA">
              <w:rPr>
                <w:rFonts w:ascii="Arial Narrow" w:hAnsi="Arial Narrow"/>
                <w:szCs w:val="22"/>
              </w:rPr>
              <w:t>Steam Trap</w:t>
            </w:r>
          </w:p>
        </w:tc>
        <w:tc>
          <w:tcPr>
            <w:tcW w:w="351" w:type="pct"/>
          </w:tcPr>
          <w:p w14:paraId="3A95D52B" w14:textId="3A5F0AC4"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211FA21F" w14:textId="0B3D51BA"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209.36</w:t>
            </w:r>
          </w:p>
        </w:tc>
        <w:tc>
          <w:tcPr>
            <w:tcW w:w="657" w:type="pct"/>
          </w:tcPr>
          <w:p w14:paraId="559B4E63" w14:textId="05EB99E6"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209.36</w:t>
            </w:r>
          </w:p>
        </w:tc>
        <w:tc>
          <w:tcPr>
            <w:tcW w:w="592" w:type="pct"/>
          </w:tcPr>
          <w:p w14:paraId="421AFE9C" w14:textId="35EDA253"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100%</w:t>
            </w:r>
          </w:p>
        </w:tc>
        <w:tc>
          <w:tcPr>
            <w:tcW w:w="1496" w:type="pct"/>
          </w:tcPr>
          <w:p w14:paraId="20A68DED" w14:textId="0E2D2EB8"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446C">
              <w:rPr>
                <w:rFonts w:ascii="Arial Narrow" w:hAnsi="Arial Narrow"/>
              </w:rPr>
              <w:t>Illinois TRM, v11.0†, Section 4.4.16 and PTD*</w:t>
            </w:r>
          </w:p>
        </w:tc>
      </w:tr>
      <w:tr w:rsidR="008A45FA" w:rsidRPr="00E66083" w14:paraId="140F6C7E"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1693528" w14:textId="75C93EDC" w:rsidR="008A45FA" w:rsidRPr="008A45FA" w:rsidRDefault="008A45FA" w:rsidP="008A45FA">
            <w:pPr>
              <w:keepNext/>
              <w:keepLines/>
              <w:jc w:val="left"/>
              <w:rPr>
                <w:rFonts w:ascii="Arial Narrow" w:hAnsi="Arial Narrow"/>
                <w:szCs w:val="22"/>
              </w:rPr>
            </w:pPr>
            <w:r w:rsidRPr="008A45FA">
              <w:rPr>
                <w:rFonts w:ascii="Arial Narrow" w:hAnsi="Arial Narrow"/>
                <w:szCs w:val="22"/>
              </w:rPr>
              <w:t>Thermostatic Radiator Valves</w:t>
            </w:r>
          </w:p>
        </w:tc>
        <w:tc>
          <w:tcPr>
            <w:tcW w:w="351" w:type="pct"/>
          </w:tcPr>
          <w:p w14:paraId="6C292A74" w14:textId="447D823F"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024E85C7" w14:textId="58A62D1E"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196ECA7C" w14:textId="64883FAB"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4A5AAA73" w14:textId="38E269E5"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84%</w:t>
            </w:r>
          </w:p>
        </w:tc>
        <w:tc>
          <w:tcPr>
            <w:tcW w:w="1496" w:type="pct"/>
          </w:tcPr>
          <w:p w14:paraId="1349DF7D" w14:textId="2723EE6F"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E446C">
              <w:rPr>
                <w:rFonts w:ascii="Arial Narrow" w:hAnsi="Arial Narrow"/>
              </w:rPr>
              <w:t>Illinois TRM, v11.0†, Section 5.3.19 and PTD*</w:t>
            </w:r>
          </w:p>
        </w:tc>
      </w:tr>
      <w:tr w:rsidR="008A45FA" w:rsidRPr="00E66083" w14:paraId="7370EFA3" w14:textId="77777777" w:rsidTr="008A45FA">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EC1EC73" w14:textId="63234738" w:rsidR="008A45FA" w:rsidRPr="008A45FA" w:rsidRDefault="008A45FA" w:rsidP="008A45FA">
            <w:pPr>
              <w:keepNext/>
              <w:keepLines/>
              <w:jc w:val="left"/>
              <w:rPr>
                <w:rFonts w:ascii="Arial Narrow" w:hAnsi="Arial Narrow"/>
                <w:szCs w:val="22"/>
              </w:rPr>
            </w:pPr>
            <w:r w:rsidRPr="008A45FA">
              <w:rPr>
                <w:rFonts w:ascii="Arial Narrow" w:hAnsi="Arial Narrow"/>
                <w:szCs w:val="22"/>
              </w:rPr>
              <w:t>Wall Insulation</w:t>
            </w:r>
          </w:p>
        </w:tc>
        <w:tc>
          <w:tcPr>
            <w:tcW w:w="351" w:type="pct"/>
          </w:tcPr>
          <w:p w14:paraId="6098C6FA" w14:textId="5B7027AD" w:rsidR="008A45FA" w:rsidRPr="008A45FA" w:rsidRDefault="008A45FA" w:rsidP="008A45F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szCs w:val="22"/>
              </w:rPr>
              <w:t>SQ FT</w:t>
            </w:r>
          </w:p>
        </w:tc>
        <w:tc>
          <w:tcPr>
            <w:tcW w:w="657" w:type="pct"/>
          </w:tcPr>
          <w:p w14:paraId="60163E6F" w14:textId="24D34975"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50660B74" w14:textId="5408FD32"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36.13</w:t>
            </w:r>
          </w:p>
        </w:tc>
        <w:tc>
          <w:tcPr>
            <w:tcW w:w="592" w:type="pct"/>
          </w:tcPr>
          <w:p w14:paraId="75D246E4" w14:textId="55D7665D" w:rsidR="008A45FA" w:rsidRPr="008A45FA" w:rsidRDefault="008A45FA" w:rsidP="008A45F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45FA">
              <w:rPr>
                <w:rFonts w:ascii="Arial Narrow" w:hAnsi="Arial Narrow" w:cs="Calibri"/>
                <w:color w:val="000000"/>
                <w:szCs w:val="22"/>
              </w:rPr>
              <w:t>100%</w:t>
            </w:r>
          </w:p>
        </w:tc>
        <w:tc>
          <w:tcPr>
            <w:tcW w:w="1496" w:type="pct"/>
          </w:tcPr>
          <w:p w14:paraId="1EF68C4C" w14:textId="5F2E785E" w:rsidR="008A45FA" w:rsidRPr="00AE446C" w:rsidRDefault="008A45FA" w:rsidP="008A45F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E446C">
              <w:rPr>
                <w:rFonts w:ascii="Arial Narrow" w:hAnsi="Arial Narrow"/>
              </w:rPr>
              <w:t>Illinois TRM, v11.0†, Section 5.6.4 and PTD*</w:t>
            </w:r>
          </w:p>
        </w:tc>
      </w:tr>
      <w:tr w:rsidR="008A45FA" w:rsidRPr="00E66083" w14:paraId="4166D5D3" w14:textId="77777777" w:rsidTr="008A45FA">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4EA62A9D" w14:textId="125C3850" w:rsidR="008A45FA" w:rsidRPr="008A45FA" w:rsidRDefault="008A45FA" w:rsidP="008A45FA">
            <w:pPr>
              <w:keepNext/>
              <w:keepLines/>
              <w:jc w:val="left"/>
              <w:rPr>
                <w:rFonts w:ascii="Arial Narrow" w:hAnsi="Arial Narrow"/>
                <w:szCs w:val="22"/>
              </w:rPr>
            </w:pPr>
            <w:r w:rsidRPr="008A45FA">
              <w:rPr>
                <w:rFonts w:ascii="Arial Narrow" w:hAnsi="Arial Narrow"/>
                <w:szCs w:val="22"/>
              </w:rPr>
              <w:t>Water Heater</w:t>
            </w:r>
          </w:p>
        </w:tc>
        <w:tc>
          <w:tcPr>
            <w:tcW w:w="351" w:type="pct"/>
          </w:tcPr>
          <w:p w14:paraId="57BDA02D" w14:textId="76E90696" w:rsidR="008A45FA" w:rsidRPr="008A45FA" w:rsidRDefault="008A45FA" w:rsidP="008A45F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szCs w:val="22"/>
              </w:rPr>
              <w:t>Unit</w:t>
            </w:r>
          </w:p>
        </w:tc>
        <w:tc>
          <w:tcPr>
            <w:tcW w:w="657" w:type="pct"/>
          </w:tcPr>
          <w:p w14:paraId="20B6C1B4" w14:textId="76564D72"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657" w:type="pct"/>
          </w:tcPr>
          <w:p w14:paraId="1E31EAB0" w14:textId="7F69D98A"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45FA">
              <w:rPr>
                <w:rFonts w:ascii="Arial Narrow" w:hAnsi="Arial Narrow" w:cs="Calibri"/>
                <w:color w:val="000000"/>
                <w:szCs w:val="22"/>
              </w:rPr>
              <w:t>Varies</w:t>
            </w:r>
          </w:p>
        </w:tc>
        <w:tc>
          <w:tcPr>
            <w:tcW w:w="592" w:type="pct"/>
          </w:tcPr>
          <w:p w14:paraId="7C0522AC" w14:textId="0B74B7B0" w:rsidR="008A45FA" w:rsidRPr="008A45FA" w:rsidRDefault="008A45FA" w:rsidP="008A45F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8A45FA">
              <w:rPr>
                <w:rFonts w:ascii="Arial Narrow" w:hAnsi="Arial Narrow" w:cs="Calibri"/>
                <w:color w:val="000000"/>
                <w:szCs w:val="22"/>
              </w:rPr>
              <w:t>36%</w:t>
            </w:r>
          </w:p>
        </w:tc>
        <w:tc>
          <w:tcPr>
            <w:tcW w:w="1496" w:type="pct"/>
          </w:tcPr>
          <w:p w14:paraId="6C101E49" w14:textId="79BD20E2" w:rsidR="008A45FA" w:rsidRPr="00AE446C" w:rsidRDefault="008A45FA" w:rsidP="008A45F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AE446C">
              <w:rPr>
                <w:rFonts w:ascii="Arial Narrow" w:hAnsi="Arial Narrow"/>
              </w:rPr>
              <w:t>Illinois TRM, v11.0†, Section 4.3.1 and PTD*</w:t>
            </w:r>
          </w:p>
        </w:tc>
      </w:tr>
    </w:tbl>
    <w:p w14:paraId="2125CA82" w14:textId="206E5CB7" w:rsidR="00F20206" w:rsidRDefault="00F20206" w:rsidP="00F20206">
      <w:pPr>
        <w:pStyle w:val="GraphFootnote"/>
        <w:keepNext/>
        <w:keepLines/>
      </w:pPr>
      <w:r>
        <w:lastRenderedPageBreak/>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56D797A3" w:rsidR="00F20206"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20" w:history="1">
        <w:r w:rsidRPr="00F63DEC">
          <w:rPr>
            <w:rStyle w:val="Hyperlink"/>
            <w:rFonts w:ascii="Arial Narrow" w:hAnsi="Arial Narrow"/>
            <w:sz w:val="18"/>
          </w:rPr>
          <w:t>http://www.ilsag.info/technical-reference-manual.html</w:t>
        </w:r>
      </w:hyperlink>
      <w:r w:rsidRPr="00F63DEC">
        <w:t>.</w:t>
      </w:r>
    </w:p>
    <w:p w14:paraId="1152BE3E" w14:textId="77777777" w:rsidR="000E24A6" w:rsidRDefault="000E24A6" w:rsidP="000E24A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35E62FEC" w14:textId="24ABB1E8" w:rsidR="00F20206" w:rsidRDefault="00F20206" w:rsidP="002B702F">
      <w:pPr>
        <w:pStyle w:val="Heading3"/>
      </w:pPr>
      <w:bookmarkStart w:id="44" w:name="_Toc61360802"/>
      <w:r>
        <w:t>Findings and Recommendations</w:t>
      </w:r>
      <w:bookmarkEnd w:id="44"/>
    </w:p>
    <w:p w14:paraId="0EBCAA13" w14:textId="06EA2300" w:rsidR="000F016D" w:rsidRDefault="000F016D" w:rsidP="000F016D">
      <w:pPr>
        <w:pStyle w:val="BodyText"/>
      </w:pPr>
      <w:r w:rsidRPr="000F016D">
        <w:t>The evaluation team developed findings and recommendations based on the 202</w:t>
      </w:r>
      <w:r>
        <w:t>3</w:t>
      </w:r>
      <w:r w:rsidRPr="000F016D">
        <w:t xml:space="preserve"> </w:t>
      </w:r>
      <w:r w:rsidR="0013582D" w:rsidRPr="000F016D">
        <w:t>evaluation</w:t>
      </w:r>
      <w:r w:rsidR="0013582D">
        <w:t xml:space="preserve">, </w:t>
      </w:r>
      <w:r w:rsidR="0013582D" w:rsidRPr="000F016D">
        <w:t>which</w:t>
      </w:r>
      <w:r w:rsidR="000E0062">
        <w:t xml:space="preserve"> </w:t>
      </w:r>
      <w:r w:rsidRPr="000F016D">
        <w:t xml:space="preserve">are organized by </w:t>
      </w:r>
      <w:r>
        <w:t>path</w:t>
      </w:r>
      <w:r w:rsidRPr="000F016D">
        <w:t xml:space="preserve"> type in the following sections.</w:t>
      </w:r>
    </w:p>
    <w:p w14:paraId="34EABE22" w14:textId="76417E4C" w:rsidR="00A4223B" w:rsidRPr="000F016D" w:rsidRDefault="00C245D9" w:rsidP="00A4223B">
      <w:pPr>
        <w:pStyle w:val="Heading4"/>
      </w:pPr>
      <w:r>
        <w:t>Retrofits</w:t>
      </w:r>
      <w:r w:rsidR="007130F4">
        <w:t xml:space="preserve"> Path</w:t>
      </w:r>
    </w:p>
    <w:p w14:paraId="174F49C4" w14:textId="3185BF99" w:rsidR="003F5F13" w:rsidRPr="0009655A" w:rsidRDefault="003F5F13" w:rsidP="003F5F13">
      <w:pPr>
        <w:spacing w:before="240"/>
        <w:rPr>
          <w:bCs/>
          <w:szCs w:val="24"/>
        </w:rPr>
      </w:pPr>
      <w:r w:rsidRPr="00915A79">
        <w:rPr>
          <w:b/>
          <w:szCs w:val="24"/>
        </w:rPr>
        <w:t xml:space="preserve">Finding </w:t>
      </w:r>
      <w:r w:rsidR="00224050">
        <w:rPr>
          <w:b/>
          <w:szCs w:val="24"/>
        </w:rPr>
        <w:t>1</w:t>
      </w:r>
      <w:r w:rsidRPr="00915A79">
        <w:rPr>
          <w:b/>
          <w:szCs w:val="24"/>
        </w:rPr>
        <w:t>.</w:t>
      </w:r>
      <w:r>
        <w:rPr>
          <w:bCs/>
          <w:szCs w:val="24"/>
        </w:rPr>
        <w:t xml:space="preserve"> </w:t>
      </w:r>
      <w:r w:rsidR="00E04C99">
        <w:rPr>
          <w:bCs/>
          <w:szCs w:val="24"/>
        </w:rPr>
        <w:t xml:space="preserve">The ex ante savings for the </w:t>
      </w:r>
      <w:r w:rsidR="00D555EE" w:rsidRPr="00D555EE">
        <w:rPr>
          <w:bCs/>
          <w:szCs w:val="24"/>
        </w:rPr>
        <w:t>Programmable Thermostat (DI) MF-IU</w:t>
      </w:r>
      <w:r w:rsidR="00D555EE">
        <w:rPr>
          <w:bCs/>
          <w:szCs w:val="24"/>
        </w:rPr>
        <w:t xml:space="preserve"> measure</w:t>
      </w:r>
      <w:r w:rsidR="00703159">
        <w:rPr>
          <w:bCs/>
          <w:szCs w:val="24"/>
        </w:rPr>
        <w:t xml:space="preserve"> leveraged either an</w:t>
      </w:r>
      <w:r w:rsidR="00854B89" w:rsidRPr="00854B89">
        <w:rPr>
          <w:bCs/>
          <w:szCs w:val="24"/>
        </w:rPr>
        <w:t xml:space="preserve"> AnnualThermConsumption of 1,487.18 </w:t>
      </w:r>
      <w:r w:rsidR="00703159">
        <w:rPr>
          <w:bCs/>
          <w:szCs w:val="24"/>
        </w:rPr>
        <w:t>t</w:t>
      </w:r>
      <w:r w:rsidR="00854B89" w:rsidRPr="00854B89">
        <w:rPr>
          <w:bCs/>
          <w:szCs w:val="24"/>
        </w:rPr>
        <w:t xml:space="preserve">herms </w:t>
      </w:r>
      <w:r w:rsidR="00703159">
        <w:rPr>
          <w:bCs/>
          <w:szCs w:val="24"/>
        </w:rPr>
        <w:t xml:space="preserve">or </w:t>
      </w:r>
      <w:r w:rsidR="00854B89" w:rsidRPr="00854B89">
        <w:rPr>
          <w:bCs/>
          <w:szCs w:val="24"/>
        </w:rPr>
        <w:t xml:space="preserve">FurnaceHeatingLoad of 1,005 </w:t>
      </w:r>
      <w:r w:rsidR="00703159">
        <w:rPr>
          <w:bCs/>
          <w:szCs w:val="24"/>
        </w:rPr>
        <w:t>t</w:t>
      </w:r>
      <w:r w:rsidR="00854B89" w:rsidRPr="00854B89">
        <w:rPr>
          <w:bCs/>
          <w:szCs w:val="24"/>
        </w:rPr>
        <w:t xml:space="preserve">herms. </w:t>
      </w:r>
      <w:r w:rsidR="00945DF7">
        <w:rPr>
          <w:bCs/>
          <w:szCs w:val="24"/>
        </w:rPr>
        <w:t>The evaluation team used 1,005 therms</w:t>
      </w:r>
      <w:r w:rsidR="005E7CBA">
        <w:rPr>
          <w:bCs/>
          <w:szCs w:val="24"/>
        </w:rPr>
        <w:t xml:space="preserve">, per the </w:t>
      </w:r>
      <w:r w:rsidR="00C3671B" w:rsidRPr="00077F71">
        <w:t>Illinois Statewide Technical Reference Manual v11.0 (IL-TRM)</w:t>
      </w:r>
      <w:r w:rsidR="00C3671B">
        <w:rPr>
          <w:rStyle w:val="FootnoteReference"/>
        </w:rPr>
        <w:footnoteReference w:id="2"/>
      </w:r>
      <w:r w:rsidR="005E7CBA">
        <w:rPr>
          <w:bCs/>
          <w:szCs w:val="24"/>
        </w:rPr>
        <w:t>, as the gas heating consumption for all thermostat measures</w:t>
      </w:r>
      <w:r w:rsidR="006D2CB4">
        <w:rPr>
          <w:bCs/>
          <w:szCs w:val="24"/>
        </w:rPr>
        <w:t xml:space="preserve">, consistent with the </w:t>
      </w:r>
      <w:r w:rsidR="00C3671B">
        <w:rPr>
          <w:bCs/>
          <w:szCs w:val="24"/>
        </w:rPr>
        <w:t>IL-</w:t>
      </w:r>
      <w:r w:rsidR="006D2CB4">
        <w:rPr>
          <w:bCs/>
          <w:szCs w:val="24"/>
        </w:rPr>
        <w:t xml:space="preserve">TRM and previous evaluation guidance. The assumptions in the </w:t>
      </w:r>
      <w:r w:rsidR="00C3671B">
        <w:rPr>
          <w:bCs/>
          <w:szCs w:val="24"/>
        </w:rPr>
        <w:t>IL-</w:t>
      </w:r>
      <w:r w:rsidR="006D2CB4">
        <w:rPr>
          <w:bCs/>
          <w:szCs w:val="24"/>
        </w:rPr>
        <w:t xml:space="preserve">TRM appear to be </w:t>
      </w:r>
      <w:r w:rsidR="00EC465B">
        <w:rPr>
          <w:bCs/>
          <w:szCs w:val="24"/>
        </w:rPr>
        <w:t>developed from single family furnace data</w:t>
      </w:r>
      <w:r w:rsidR="004565D0">
        <w:rPr>
          <w:bCs/>
          <w:szCs w:val="24"/>
        </w:rPr>
        <w:t>.</w:t>
      </w:r>
      <w:r w:rsidR="00EC465B">
        <w:rPr>
          <w:bCs/>
          <w:szCs w:val="24"/>
        </w:rPr>
        <w:t xml:space="preserve"> </w:t>
      </w:r>
    </w:p>
    <w:p w14:paraId="57CD8FBC" w14:textId="7A95CA73" w:rsidR="003F5F13" w:rsidRDefault="003F5F13" w:rsidP="003F5F13">
      <w:pPr>
        <w:tabs>
          <w:tab w:val="left" w:pos="720"/>
        </w:tabs>
        <w:spacing w:before="240" w:line="264" w:lineRule="auto"/>
        <w:ind w:left="900" w:hanging="360"/>
      </w:pPr>
      <w:r w:rsidRPr="00BE1CA5">
        <w:rPr>
          <w:b/>
          <w:szCs w:val="24"/>
        </w:rPr>
        <w:t>Recommendation</w:t>
      </w:r>
      <w:r>
        <w:rPr>
          <w:b/>
          <w:bCs/>
        </w:rPr>
        <w:t xml:space="preserve"> </w:t>
      </w:r>
      <w:r w:rsidR="00224050">
        <w:rPr>
          <w:b/>
          <w:bCs/>
        </w:rPr>
        <w:t>1</w:t>
      </w:r>
      <w:r>
        <w:rPr>
          <w:b/>
          <w:bCs/>
        </w:rPr>
        <w:t xml:space="preserve">. </w:t>
      </w:r>
      <w:r w:rsidR="00145A52">
        <w:t xml:space="preserve">Use the gas heating consumption value of 1,005 </w:t>
      </w:r>
      <w:r w:rsidR="00E9492E">
        <w:t xml:space="preserve">therms following the guidance in the IL-TRM. </w:t>
      </w:r>
      <w:r w:rsidR="00B02749">
        <w:t>Ensure that savings are calculated using consistent inputs for a measure.</w:t>
      </w:r>
      <w:r w:rsidR="00145A52">
        <w:t xml:space="preserve"> </w:t>
      </w:r>
      <w:r w:rsidR="00EC465B">
        <w:t xml:space="preserve">Nicor Gas </w:t>
      </w:r>
      <w:r w:rsidR="00056A04">
        <w:t xml:space="preserve">could facilitate adding boiler gas consumption options to the </w:t>
      </w:r>
      <w:r w:rsidR="00C3671B">
        <w:t>IL-</w:t>
      </w:r>
      <w:r w:rsidR="00056A04">
        <w:t xml:space="preserve">TRM during the next </w:t>
      </w:r>
      <w:r w:rsidR="001566BC">
        <w:t xml:space="preserve">TRM </w:t>
      </w:r>
      <w:r w:rsidR="00056A04">
        <w:t xml:space="preserve">update process. </w:t>
      </w:r>
    </w:p>
    <w:p w14:paraId="54CF8A28" w14:textId="7B256246" w:rsidR="002D26CF" w:rsidRPr="004917AB" w:rsidRDefault="002D26CF" w:rsidP="002D26CF">
      <w:pPr>
        <w:spacing w:before="240"/>
        <w:rPr>
          <w:bCs/>
          <w:szCs w:val="24"/>
        </w:rPr>
      </w:pPr>
      <w:r w:rsidRPr="00915A79">
        <w:rPr>
          <w:b/>
          <w:szCs w:val="24"/>
        </w:rPr>
        <w:t xml:space="preserve">Finding </w:t>
      </w:r>
      <w:r w:rsidR="00DB47D2">
        <w:rPr>
          <w:b/>
          <w:szCs w:val="24"/>
        </w:rPr>
        <w:t>2</w:t>
      </w:r>
      <w:r w:rsidRPr="00915A79">
        <w:rPr>
          <w:b/>
          <w:szCs w:val="24"/>
        </w:rPr>
        <w:t>.</w:t>
      </w:r>
      <w:r>
        <w:rPr>
          <w:b/>
          <w:szCs w:val="24"/>
        </w:rPr>
        <w:t xml:space="preserve"> </w:t>
      </w:r>
      <w:r>
        <w:rPr>
          <w:bCs/>
          <w:szCs w:val="24"/>
        </w:rPr>
        <w:t>The ex ante savings for the attic insulation measure</w:t>
      </w:r>
      <w:r w:rsidRPr="006D4961">
        <w:rPr>
          <w:bCs/>
          <w:szCs w:val="24"/>
        </w:rPr>
        <w:t xml:space="preserve"> did not add a minimum value of R-3 for uninsulated assemblies to the Pre and Post R-values</w:t>
      </w:r>
      <w:r>
        <w:rPr>
          <w:bCs/>
          <w:szCs w:val="24"/>
        </w:rPr>
        <w:t>, except when the pre R-value was zero (two cases)</w:t>
      </w:r>
      <w:r w:rsidRPr="006D4961">
        <w:rPr>
          <w:bCs/>
          <w:szCs w:val="24"/>
        </w:rPr>
        <w:t xml:space="preserve">. </w:t>
      </w:r>
      <w:r>
        <w:rPr>
          <w:bCs/>
          <w:szCs w:val="24"/>
        </w:rPr>
        <w:t xml:space="preserve">The ex ante savings for 13 cases were calculated assuming a pre insulation value of R-3 even though pre R-values were populated in the tracking data. </w:t>
      </w:r>
      <w:r w:rsidRPr="006D4961">
        <w:rPr>
          <w:bCs/>
          <w:szCs w:val="24"/>
        </w:rPr>
        <w:t>The evaluation team added a minimum value of R-3 to the Pre and Post R-values in the algorithm consistent with the</w:t>
      </w:r>
      <w:r>
        <w:t xml:space="preserve"> </w:t>
      </w:r>
      <w:r w:rsidRPr="00077F71">
        <w:t>IL-TRM</w:t>
      </w:r>
      <w:r w:rsidR="00571975">
        <w:t xml:space="preserve"> v11.0</w:t>
      </w:r>
      <w:r>
        <w:rPr>
          <w:bCs/>
          <w:szCs w:val="24"/>
        </w:rPr>
        <w:t xml:space="preserve">. </w:t>
      </w:r>
    </w:p>
    <w:p w14:paraId="38F3F0DB" w14:textId="5A057D7D" w:rsidR="002D26CF" w:rsidRDefault="002D26CF" w:rsidP="002D26CF">
      <w:pPr>
        <w:tabs>
          <w:tab w:val="left" w:pos="720"/>
        </w:tabs>
        <w:spacing w:before="240" w:line="264" w:lineRule="auto"/>
        <w:ind w:left="900" w:hanging="360"/>
      </w:pPr>
      <w:r w:rsidRPr="00BE1CA5">
        <w:rPr>
          <w:b/>
          <w:szCs w:val="24"/>
        </w:rPr>
        <w:t>Recommendation</w:t>
      </w:r>
      <w:r>
        <w:rPr>
          <w:b/>
          <w:bCs/>
        </w:rPr>
        <w:t xml:space="preserve"> </w:t>
      </w:r>
      <w:r w:rsidR="00DB47D2">
        <w:rPr>
          <w:b/>
          <w:bCs/>
        </w:rPr>
        <w:t>2</w:t>
      </w:r>
      <w:r>
        <w:rPr>
          <w:b/>
          <w:bCs/>
        </w:rPr>
        <w:t xml:space="preserve">. </w:t>
      </w:r>
      <w:r w:rsidRPr="00083E75">
        <w:t xml:space="preserve">Review the savings algorithm and the inputs being used in the savings calculation </w:t>
      </w:r>
      <w:r w:rsidR="0013582D">
        <w:t xml:space="preserve">for attic insulation </w:t>
      </w:r>
      <w:r w:rsidRPr="00083E75">
        <w:t xml:space="preserve">and ensure </w:t>
      </w:r>
      <w:r w:rsidR="00B4376B">
        <w:t xml:space="preserve">the </w:t>
      </w:r>
      <w:r w:rsidR="00203F8C">
        <w:t>minimum insulation levels are included</w:t>
      </w:r>
      <w:r w:rsidRPr="00083E75">
        <w:t xml:space="preserve"> </w:t>
      </w:r>
      <w:r w:rsidR="00203F8C">
        <w:t>per the</w:t>
      </w:r>
      <w:r w:rsidRPr="00083E75">
        <w:t xml:space="preserve"> IL-TRM (Section 5.6.5).</w:t>
      </w:r>
    </w:p>
    <w:p w14:paraId="016BD09D" w14:textId="7593FD32" w:rsidR="002D26CF" w:rsidRPr="00AB647C" w:rsidRDefault="002D26CF" w:rsidP="002D26CF">
      <w:pPr>
        <w:spacing w:before="240"/>
        <w:rPr>
          <w:bCs/>
          <w:szCs w:val="24"/>
        </w:rPr>
      </w:pPr>
      <w:r w:rsidRPr="00915A79">
        <w:rPr>
          <w:b/>
          <w:szCs w:val="24"/>
        </w:rPr>
        <w:t xml:space="preserve">Finding </w:t>
      </w:r>
      <w:r w:rsidR="00DB47D2">
        <w:rPr>
          <w:b/>
          <w:szCs w:val="24"/>
        </w:rPr>
        <w:t>3</w:t>
      </w:r>
      <w:r w:rsidRPr="00915A79">
        <w:rPr>
          <w:b/>
          <w:szCs w:val="24"/>
        </w:rPr>
        <w:t>.</w:t>
      </w:r>
      <w:r>
        <w:rPr>
          <w:b/>
          <w:szCs w:val="24"/>
        </w:rPr>
        <w:t xml:space="preserve"> </w:t>
      </w:r>
      <w:r>
        <w:rPr>
          <w:bCs/>
          <w:szCs w:val="24"/>
        </w:rPr>
        <w:t xml:space="preserve">The reported per-unit Therm savings for In-Unit </w:t>
      </w:r>
      <w:r w:rsidRPr="00DA3142">
        <w:rPr>
          <w:bCs/>
          <w:szCs w:val="24"/>
        </w:rPr>
        <w:t>AC Cover and Gap Sealer (DI)</w:t>
      </w:r>
      <w:r>
        <w:rPr>
          <w:bCs/>
          <w:szCs w:val="24"/>
        </w:rPr>
        <w:t xml:space="preserve"> do not match with the values reported in the </w:t>
      </w:r>
      <w:r w:rsidRPr="004843D6">
        <w:rPr>
          <w:bCs/>
          <w:i/>
          <w:iCs/>
          <w:szCs w:val="24"/>
        </w:rPr>
        <w:t>DeemedThermSavings</w:t>
      </w:r>
      <w:r>
        <w:rPr>
          <w:bCs/>
          <w:szCs w:val="24"/>
        </w:rPr>
        <w:t xml:space="preserve"> column</w:t>
      </w:r>
      <w:r w:rsidR="004843D6">
        <w:rPr>
          <w:bCs/>
          <w:szCs w:val="24"/>
        </w:rPr>
        <w:t xml:space="preserve"> in the program tracking data</w:t>
      </w:r>
      <w:r>
        <w:rPr>
          <w:bCs/>
          <w:szCs w:val="24"/>
        </w:rPr>
        <w:t xml:space="preserve">. The evaluation team </w:t>
      </w:r>
      <w:r w:rsidR="004843D6">
        <w:rPr>
          <w:bCs/>
          <w:szCs w:val="24"/>
        </w:rPr>
        <w:t>verified the</w:t>
      </w:r>
      <w:r>
        <w:rPr>
          <w:bCs/>
          <w:szCs w:val="24"/>
        </w:rPr>
        <w:t xml:space="preserve"> </w:t>
      </w:r>
      <w:r w:rsidR="005E4F08">
        <w:rPr>
          <w:bCs/>
          <w:i/>
          <w:iCs/>
          <w:szCs w:val="24"/>
        </w:rPr>
        <w:t>DeemedThermSavings column was</w:t>
      </w:r>
      <w:r>
        <w:rPr>
          <w:bCs/>
          <w:szCs w:val="24"/>
        </w:rPr>
        <w:t xml:space="preserve"> consistent with the IL-TRM</w:t>
      </w:r>
      <w:r w:rsidR="00496D2B">
        <w:rPr>
          <w:bCs/>
          <w:szCs w:val="24"/>
        </w:rPr>
        <w:t>, and leveraged these values as the verified savings for this measure</w:t>
      </w:r>
      <w:r>
        <w:rPr>
          <w:bCs/>
          <w:szCs w:val="24"/>
        </w:rPr>
        <w:t xml:space="preserve">. </w:t>
      </w:r>
    </w:p>
    <w:p w14:paraId="202EBC5A" w14:textId="7003DB24" w:rsidR="002D26CF" w:rsidRDefault="002D26CF" w:rsidP="002D26CF">
      <w:pPr>
        <w:tabs>
          <w:tab w:val="left" w:pos="720"/>
        </w:tabs>
        <w:spacing w:before="240" w:line="264" w:lineRule="auto"/>
        <w:ind w:left="900" w:hanging="360"/>
      </w:pPr>
      <w:r w:rsidRPr="00BE1CA5">
        <w:rPr>
          <w:b/>
          <w:szCs w:val="24"/>
        </w:rPr>
        <w:t>Recommendation</w:t>
      </w:r>
      <w:r>
        <w:rPr>
          <w:b/>
          <w:bCs/>
        </w:rPr>
        <w:t xml:space="preserve"> </w:t>
      </w:r>
      <w:r w:rsidR="00DB47D2">
        <w:rPr>
          <w:b/>
          <w:bCs/>
        </w:rPr>
        <w:t>3</w:t>
      </w:r>
      <w:r>
        <w:rPr>
          <w:b/>
          <w:bCs/>
        </w:rPr>
        <w:t xml:space="preserve">. </w:t>
      </w:r>
      <w:r w:rsidRPr="00E25E84">
        <w:t xml:space="preserve">Review the savings algorithm and the inputs used in the </w:t>
      </w:r>
      <w:r w:rsidR="00203F8C">
        <w:t>program data</w:t>
      </w:r>
      <w:r w:rsidRPr="00E25E84">
        <w:t xml:space="preserve"> and ensure these </w:t>
      </w:r>
      <w:r w:rsidR="004B0FA8">
        <w:t xml:space="preserve">values </w:t>
      </w:r>
      <w:r w:rsidRPr="00E25E84">
        <w:t xml:space="preserve">match the </w:t>
      </w:r>
      <w:r>
        <w:t xml:space="preserve">inputs and </w:t>
      </w:r>
      <w:r w:rsidRPr="00E25E84">
        <w:t xml:space="preserve">algorithms from the IL-TRM (Section </w:t>
      </w:r>
      <w:r>
        <w:t>4.4.38</w:t>
      </w:r>
      <w:r w:rsidRPr="00E25E84">
        <w:t>).</w:t>
      </w:r>
    </w:p>
    <w:p w14:paraId="6441B5BA" w14:textId="5EFADF86" w:rsidR="00421D64" w:rsidRPr="00AB647C" w:rsidRDefault="00421D64" w:rsidP="00421D64">
      <w:pPr>
        <w:spacing w:before="240"/>
        <w:rPr>
          <w:bCs/>
          <w:szCs w:val="24"/>
        </w:rPr>
      </w:pPr>
      <w:r w:rsidRPr="00915A79">
        <w:rPr>
          <w:b/>
          <w:szCs w:val="24"/>
        </w:rPr>
        <w:t xml:space="preserve">Finding </w:t>
      </w:r>
      <w:r w:rsidR="00DB47D2">
        <w:rPr>
          <w:b/>
          <w:szCs w:val="24"/>
        </w:rPr>
        <w:t>4</w:t>
      </w:r>
      <w:r w:rsidRPr="00915A79">
        <w:rPr>
          <w:b/>
          <w:szCs w:val="24"/>
        </w:rPr>
        <w:t>.</w:t>
      </w:r>
      <w:r>
        <w:rPr>
          <w:b/>
          <w:szCs w:val="24"/>
        </w:rPr>
        <w:t xml:space="preserve"> </w:t>
      </w:r>
      <w:r w:rsidRPr="00663DA6">
        <w:rPr>
          <w:bCs/>
          <w:szCs w:val="24"/>
        </w:rPr>
        <w:t xml:space="preserve">For Common Areas (CA) Steam </w:t>
      </w:r>
      <w:r>
        <w:rPr>
          <w:bCs/>
          <w:szCs w:val="24"/>
        </w:rPr>
        <w:t xml:space="preserve">Boiler </w:t>
      </w:r>
      <w:r w:rsidRPr="00663DA6">
        <w:rPr>
          <w:bCs/>
          <w:szCs w:val="24"/>
        </w:rPr>
        <w:t xml:space="preserve">Averaging Controls measure, </w:t>
      </w:r>
      <w:r w:rsidR="00203F8C">
        <w:rPr>
          <w:bCs/>
          <w:szCs w:val="24"/>
        </w:rPr>
        <w:t xml:space="preserve">the </w:t>
      </w:r>
      <w:r w:rsidRPr="00663DA6">
        <w:rPr>
          <w:bCs/>
          <w:szCs w:val="24"/>
        </w:rPr>
        <w:t xml:space="preserve">ex ante </w:t>
      </w:r>
      <w:r w:rsidR="00203F8C">
        <w:rPr>
          <w:bCs/>
          <w:szCs w:val="24"/>
        </w:rPr>
        <w:t xml:space="preserve">savings </w:t>
      </w:r>
      <w:r w:rsidRPr="00663DA6">
        <w:rPr>
          <w:bCs/>
          <w:szCs w:val="24"/>
        </w:rPr>
        <w:t>used</w:t>
      </w:r>
      <w:r w:rsidR="00203F8C">
        <w:rPr>
          <w:bCs/>
          <w:szCs w:val="24"/>
        </w:rPr>
        <w:t xml:space="preserve"> a</w:t>
      </w:r>
      <w:r w:rsidRPr="00663DA6">
        <w:rPr>
          <w:bCs/>
          <w:szCs w:val="24"/>
        </w:rPr>
        <w:t xml:space="preserve"> </w:t>
      </w:r>
      <w:r w:rsidR="00203F8C">
        <w:rPr>
          <w:bCs/>
          <w:szCs w:val="24"/>
        </w:rPr>
        <w:t>b</w:t>
      </w:r>
      <w:r w:rsidRPr="00663DA6">
        <w:rPr>
          <w:bCs/>
          <w:szCs w:val="24"/>
        </w:rPr>
        <w:t xml:space="preserve">oiler </w:t>
      </w:r>
      <w:r w:rsidR="00203F8C">
        <w:rPr>
          <w:bCs/>
          <w:szCs w:val="24"/>
        </w:rPr>
        <w:t>e</w:t>
      </w:r>
      <w:r w:rsidRPr="00663DA6">
        <w:rPr>
          <w:bCs/>
          <w:szCs w:val="24"/>
        </w:rPr>
        <w:t xml:space="preserve">fficiency </w:t>
      </w:r>
      <w:r w:rsidR="00203F8C">
        <w:rPr>
          <w:bCs/>
          <w:szCs w:val="24"/>
        </w:rPr>
        <w:t>of</w:t>
      </w:r>
      <w:r w:rsidRPr="00663DA6">
        <w:rPr>
          <w:bCs/>
          <w:szCs w:val="24"/>
        </w:rPr>
        <w:t xml:space="preserve"> 61.6</w:t>
      </w:r>
      <w:r w:rsidR="00203F8C">
        <w:rPr>
          <w:bCs/>
          <w:szCs w:val="24"/>
        </w:rPr>
        <w:t xml:space="preserve">%, consistent </w:t>
      </w:r>
      <w:r w:rsidR="00AE507E">
        <w:rPr>
          <w:bCs/>
          <w:szCs w:val="24"/>
        </w:rPr>
        <w:t>for</w:t>
      </w:r>
      <w:r w:rsidRPr="00663DA6">
        <w:rPr>
          <w:bCs/>
          <w:szCs w:val="24"/>
        </w:rPr>
        <w:t xml:space="preserve"> </w:t>
      </w:r>
      <w:r w:rsidR="00203F8C">
        <w:rPr>
          <w:bCs/>
          <w:szCs w:val="24"/>
        </w:rPr>
        <w:t>i</w:t>
      </w:r>
      <w:r w:rsidRPr="00663DA6">
        <w:rPr>
          <w:bCs/>
          <w:szCs w:val="24"/>
        </w:rPr>
        <w:t>n-</w:t>
      </w:r>
      <w:r w:rsidR="00203F8C">
        <w:rPr>
          <w:bCs/>
          <w:szCs w:val="24"/>
        </w:rPr>
        <w:t>u</w:t>
      </w:r>
      <w:r w:rsidRPr="00663DA6">
        <w:rPr>
          <w:bCs/>
          <w:szCs w:val="24"/>
        </w:rPr>
        <w:t xml:space="preserve">nit existing </w:t>
      </w:r>
      <w:r w:rsidR="00203F8C">
        <w:rPr>
          <w:bCs/>
          <w:szCs w:val="24"/>
        </w:rPr>
        <w:t>b</w:t>
      </w:r>
      <w:r w:rsidRPr="00663DA6">
        <w:rPr>
          <w:bCs/>
          <w:szCs w:val="24"/>
        </w:rPr>
        <w:t>oilers.</w:t>
      </w:r>
      <w:r>
        <w:rPr>
          <w:bCs/>
          <w:szCs w:val="24"/>
        </w:rPr>
        <w:t xml:space="preserve"> </w:t>
      </w:r>
      <w:r w:rsidRPr="00663DA6">
        <w:rPr>
          <w:bCs/>
          <w:szCs w:val="24"/>
        </w:rPr>
        <w:t xml:space="preserve">The evaluation team used </w:t>
      </w:r>
      <w:r w:rsidR="00203F8C">
        <w:rPr>
          <w:bCs/>
          <w:szCs w:val="24"/>
        </w:rPr>
        <w:t>a b</w:t>
      </w:r>
      <w:r w:rsidRPr="00663DA6">
        <w:rPr>
          <w:bCs/>
          <w:szCs w:val="24"/>
        </w:rPr>
        <w:t xml:space="preserve">oiler </w:t>
      </w:r>
      <w:r w:rsidR="00203F8C">
        <w:rPr>
          <w:bCs/>
          <w:szCs w:val="24"/>
        </w:rPr>
        <w:t>e</w:t>
      </w:r>
      <w:r w:rsidRPr="00663DA6">
        <w:rPr>
          <w:bCs/>
          <w:szCs w:val="24"/>
        </w:rPr>
        <w:t xml:space="preserve">fficiency </w:t>
      </w:r>
      <w:r w:rsidR="00203F8C">
        <w:rPr>
          <w:bCs/>
          <w:szCs w:val="24"/>
        </w:rPr>
        <w:t>of</w:t>
      </w:r>
      <w:r w:rsidRPr="00663DA6">
        <w:rPr>
          <w:bCs/>
          <w:szCs w:val="24"/>
        </w:rPr>
        <w:t xml:space="preserve"> 64.8%</w:t>
      </w:r>
      <w:r w:rsidR="00203F8C">
        <w:rPr>
          <w:bCs/>
          <w:szCs w:val="24"/>
        </w:rPr>
        <w:t xml:space="preserve">, consistent with </w:t>
      </w:r>
      <w:r w:rsidRPr="00663DA6">
        <w:rPr>
          <w:bCs/>
          <w:szCs w:val="24"/>
        </w:rPr>
        <w:t xml:space="preserve">multifamily low pressure boilers. </w:t>
      </w:r>
    </w:p>
    <w:p w14:paraId="47E597A2" w14:textId="4B37C3BD" w:rsidR="00421D64" w:rsidRDefault="00421D64" w:rsidP="00421D64">
      <w:pPr>
        <w:tabs>
          <w:tab w:val="left" w:pos="720"/>
        </w:tabs>
        <w:spacing w:before="240" w:line="264" w:lineRule="auto"/>
        <w:ind w:left="900" w:hanging="360"/>
      </w:pPr>
      <w:r w:rsidRPr="00BE1CA5">
        <w:rPr>
          <w:b/>
          <w:szCs w:val="24"/>
        </w:rPr>
        <w:lastRenderedPageBreak/>
        <w:t>Recommendation</w:t>
      </w:r>
      <w:r>
        <w:rPr>
          <w:b/>
          <w:bCs/>
        </w:rPr>
        <w:t xml:space="preserve"> </w:t>
      </w:r>
      <w:r w:rsidR="00DB47D2">
        <w:rPr>
          <w:b/>
          <w:bCs/>
        </w:rPr>
        <w:t>4</w:t>
      </w:r>
      <w:r>
        <w:rPr>
          <w:b/>
          <w:bCs/>
        </w:rPr>
        <w:t xml:space="preserve">. </w:t>
      </w:r>
      <w:r w:rsidR="00203F8C">
        <w:t>Cross-check the</w:t>
      </w:r>
      <w:r w:rsidRPr="00DF53A3">
        <w:t xml:space="preserve"> appropriate </w:t>
      </w:r>
      <w:r w:rsidR="00203F8C">
        <w:t>b</w:t>
      </w:r>
      <w:r w:rsidRPr="00DF53A3">
        <w:t xml:space="preserve">oiler </w:t>
      </w:r>
      <w:r w:rsidR="00203F8C">
        <w:t>e</w:t>
      </w:r>
      <w:r w:rsidRPr="00DF53A3">
        <w:t xml:space="preserve">fficiency for the </w:t>
      </w:r>
      <w:r w:rsidR="00203F8C">
        <w:t>steam boiler averaging controls measure</w:t>
      </w:r>
      <w:r w:rsidR="008607E0">
        <w:t>,</w:t>
      </w:r>
      <w:r w:rsidRPr="00DF53A3">
        <w:t xml:space="preserve"> consistent with</w:t>
      </w:r>
      <w:r w:rsidRPr="00E25E84">
        <w:t xml:space="preserve"> the IL-TRM (Section </w:t>
      </w:r>
      <w:r>
        <w:t>4.4.36</w:t>
      </w:r>
      <w:r w:rsidRPr="00E25E84">
        <w:t>).</w:t>
      </w:r>
    </w:p>
    <w:p w14:paraId="30422CB9" w14:textId="72BA2B4D" w:rsidR="008165D0" w:rsidRPr="0009655A" w:rsidRDefault="008165D0" w:rsidP="002D26CF">
      <w:pPr>
        <w:spacing w:before="240"/>
        <w:rPr>
          <w:bCs/>
          <w:szCs w:val="24"/>
        </w:rPr>
      </w:pPr>
      <w:r w:rsidRPr="00915A79">
        <w:rPr>
          <w:b/>
          <w:szCs w:val="24"/>
        </w:rPr>
        <w:t xml:space="preserve">Finding </w:t>
      </w:r>
      <w:r w:rsidR="00DB47D2">
        <w:rPr>
          <w:b/>
          <w:szCs w:val="24"/>
        </w:rPr>
        <w:t>5</w:t>
      </w:r>
      <w:r w:rsidRPr="00915A79">
        <w:rPr>
          <w:b/>
          <w:szCs w:val="24"/>
        </w:rPr>
        <w:t>.</w:t>
      </w:r>
      <w:r w:rsidR="0009655A">
        <w:rPr>
          <w:bCs/>
          <w:szCs w:val="24"/>
        </w:rPr>
        <w:t xml:space="preserve"> </w:t>
      </w:r>
      <w:r w:rsidR="00DD17E0">
        <w:rPr>
          <w:bCs/>
          <w:szCs w:val="24"/>
        </w:rPr>
        <w:t>For one instance</w:t>
      </w:r>
      <w:r w:rsidR="003D4D37">
        <w:rPr>
          <w:bCs/>
          <w:szCs w:val="24"/>
        </w:rPr>
        <w:t xml:space="preserve"> for </w:t>
      </w:r>
      <w:r w:rsidR="00AF7302">
        <w:rPr>
          <w:bCs/>
          <w:szCs w:val="24"/>
        </w:rPr>
        <w:t xml:space="preserve">the </w:t>
      </w:r>
      <w:r w:rsidR="003D4D37" w:rsidRPr="003D4D37">
        <w:rPr>
          <w:bCs/>
          <w:szCs w:val="24"/>
        </w:rPr>
        <w:t xml:space="preserve">Air Sealing </w:t>
      </w:r>
      <w:r w:rsidR="00027A14">
        <w:rPr>
          <w:bCs/>
          <w:szCs w:val="24"/>
        </w:rPr>
        <w:t>–</w:t>
      </w:r>
      <w:r w:rsidR="003D4D37" w:rsidRPr="003D4D37">
        <w:rPr>
          <w:bCs/>
          <w:szCs w:val="24"/>
        </w:rPr>
        <w:t xml:space="preserve"> Door</w:t>
      </w:r>
      <w:r w:rsidR="00027A14">
        <w:rPr>
          <w:bCs/>
          <w:szCs w:val="24"/>
        </w:rPr>
        <w:t xml:space="preserve"> </w:t>
      </w:r>
      <w:r w:rsidR="003D4D37" w:rsidRPr="003D4D37">
        <w:rPr>
          <w:bCs/>
          <w:szCs w:val="24"/>
        </w:rPr>
        <w:t xml:space="preserve">Sweep </w:t>
      </w:r>
      <w:r w:rsidR="003D4D37">
        <w:rPr>
          <w:bCs/>
          <w:szCs w:val="24"/>
        </w:rPr>
        <w:t>–</w:t>
      </w:r>
      <w:r w:rsidR="003D4D37" w:rsidRPr="003D4D37">
        <w:rPr>
          <w:bCs/>
          <w:szCs w:val="24"/>
        </w:rPr>
        <w:t xml:space="preserve"> DI</w:t>
      </w:r>
      <w:r w:rsidR="003D4D37">
        <w:rPr>
          <w:bCs/>
          <w:szCs w:val="24"/>
        </w:rPr>
        <w:t xml:space="preserve"> measure</w:t>
      </w:r>
      <w:r w:rsidR="007A206E">
        <w:rPr>
          <w:bCs/>
          <w:szCs w:val="24"/>
        </w:rPr>
        <w:t xml:space="preserve"> (</w:t>
      </w:r>
      <w:r w:rsidR="0080099C" w:rsidRPr="0080099C">
        <w:rPr>
          <w:bCs/>
          <w:szCs w:val="24"/>
        </w:rPr>
        <w:t>PID-2023.02.10-158845</w:t>
      </w:r>
      <w:r w:rsidR="0080099C">
        <w:rPr>
          <w:bCs/>
          <w:szCs w:val="24"/>
        </w:rPr>
        <w:t>)</w:t>
      </w:r>
      <w:r w:rsidR="00DD17E0">
        <w:rPr>
          <w:bCs/>
          <w:szCs w:val="24"/>
        </w:rPr>
        <w:t>,</w:t>
      </w:r>
      <w:r w:rsidR="00027A14">
        <w:rPr>
          <w:bCs/>
          <w:szCs w:val="24"/>
        </w:rPr>
        <w:t xml:space="preserve"> the </w:t>
      </w:r>
      <w:r w:rsidR="00AF7302">
        <w:rPr>
          <w:bCs/>
          <w:szCs w:val="24"/>
        </w:rPr>
        <w:t>p</w:t>
      </w:r>
      <w:r w:rsidR="00027A14">
        <w:rPr>
          <w:bCs/>
          <w:szCs w:val="24"/>
        </w:rPr>
        <w:t xml:space="preserve">rogram </w:t>
      </w:r>
      <w:r w:rsidR="00AF7302">
        <w:rPr>
          <w:bCs/>
          <w:szCs w:val="24"/>
        </w:rPr>
        <w:t>d</w:t>
      </w:r>
      <w:r w:rsidR="00027A14">
        <w:rPr>
          <w:bCs/>
          <w:szCs w:val="24"/>
        </w:rPr>
        <w:t xml:space="preserve">ata reported </w:t>
      </w:r>
      <w:r w:rsidR="00AF7302">
        <w:rPr>
          <w:bCs/>
          <w:szCs w:val="24"/>
        </w:rPr>
        <w:t>t</w:t>
      </w:r>
      <w:r w:rsidR="00027A14">
        <w:rPr>
          <w:bCs/>
          <w:szCs w:val="24"/>
        </w:rPr>
        <w:t xml:space="preserve">herm savings </w:t>
      </w:r>
      <w:r w:rsidR="00A10ECF">
        <w:rPr>
          <w:bCs/>
          <w:szCs w:val="24"/>
        </w:rPr>
        <w:t>for an</w:t>
      </w:r>
      <w:r w:rsidR="00027A14">
        <w:rPr>
          <w:bCs/>
          <w:szCs w:val="24"/>
        </w:rPr>
        <w:t xml:space="preserve"> Air Sealing – Weatherstripping </w:t>
      </w:r>
      <w:r w:rsidR="00C61DD1">
        <w:rPr>
          <w:bCs/>
          <w:szCs w:val="24"/>
        </w:rPr>
        <w:t xml:space="preserve">measure instead of </w:t>
      </w:r>
      <w:r w:rsidR="00EA36ED">
        <w:rPr>
          <w:bCs/>
          <w:szCs w:val="24"/>
        </w:rPr>
        <w:t xml:space="preserve">a </w:t>
      </w:r>
      <w:r w:rsidR="00C61DD1">
        <w:rPr>
          <w:bCs/>
          <w:szCs w:val="24"/>
        </w:rPr>
        <w:t>Door Sweep measure.</w:t>
      </w:r>
      <w:r w:rsidR="00DD17E0">
        <w:rPr>
          <w:bCs/>
          <w:szCs w:val="24"/>
        </w:rPr>
        <w:t xml:space="preserve"> </w:t>
      </w:r>
      <w:r w:rsidR="00CA2F25">
        <w:rPr>
          <w:bCs/>
          <w:szCs w:val="24"/>
        </w:rPr>
        <w:t>Th</w:t>
      </w:r>
      <w:r w:rsidR="00C61DD1">
        <w:rPr>
          <w:bCs/>
          <w:szCs w:val="24"/>
        </w:rPr>
        <w:t>ese findings</w:t>
      </w:r>
      <w:r w:rsidR="00CA2F25">
        <w:rPr>
          <w:bCs/>
          <w:szCs w:val="24"/>
        </w:rPr>
        <w:t xml:space="preserve"> led to a</w:t>
      </w:r>
      <w:r w:rsidR="00C61DD1">
        <w:rPr>
          <w:bCs/>
          <w:szCs w:val="24"/>
        </w:rPr>
        <w:t>n overall</w:t>
      </w:r>
      <w:r w:rsidR="00CA2F25">
        <w:rPr>
          <w:bCs/>
          <w:szCs w:val="24"/>
        </w:rPr>
        <w:t xml:space="preserve"> realization rate of </w:t>
      </w:r>
      <w:r w:rsidR="00413B5D">
        <w:rPr>
          <w:bCs/>
          <w:szCs w:val="24"/>
        </w:rPr>
        <w:t>99.96%</w:t>
      </w:r>
      <w:r w:rsidR="00421D64">
        <w:rPr>
          <w:bCs/>
          <w:szCs w:val="24"/>
        </w:rPr>
        <w:t xml:space="preserve"> for Air Sealing</w:t>
      </w:r>
      <w:r w:rsidR="00413B5D">
        <w:rPr>
          <w:bCs/>
          <w:szCs w:val="24"/>
        </w:rPr>
        <w:t>.</w:t>
      </w:r>
    </w:p>
    <w:p w14:paraId="75BA8441" w14:textId="1EA04551" w:rsidR="008165D0" w:rsidRDefault="008165D0" w:rsidP="00886D9B">
      <w:pPr>
        <w:tabs>
          <w:tab w:val="left" w:pos="720"/>
        </w:tabs>
        <w:spacing w:before="240" w:line="264" w:lineRule="auto"/>
        <w:ind w:left="900" w:hanging="360"/>
      </w:pPr>
      <w:r w:rsidRPr="00BE1CA5">
        <w:rPr>
          <w:b/>
          <w:szCs w:val="24"/>
        </w:rPr>
        <w:t>Recommendation</w:t>
      </w:r>
      <w:r>
        <w:rPr>
          <w:b/>
          <w:bCs/>
        </w:rPr>
        <w:t xml:space="preserve"> </w:t>
      </w:r>
      <w:r w:rsidR="00DB47D2">
        <w:rPr>
          <w:b/>
          <w:bCs/>
        </w:rPr>
        <w:t>5</w:t>
      </w:r>
      <w:r>
        <w:rPr>
          <w:b/>
          <w:bCs/>
        </w:rPr>
        <w:t xml:space="preserve">. </w:t>
      </w:r>
      <w:r w:rsidR="00B911FD" w:rsidRPr="00B911FD">
        <w:t xml:space="preserve">Use </w:t>
      </w:r>
      <w:r w:rsidR="00EA36ED">
        <w:t xml:space="preserve">the </w:t>
      </w:r>
      <w:r w:rsidR="00B911FD" w:rsidRPr="00B911FD">
        <w:t>correct</w:t>
      </w:r>
      <w:r w:rsidR="00B911FD">
        <w:rPr>
          <w:b/>
          <w:bCs/>
        </w:rPr>
        <w:t xml:space="preserve"> </w:t>
      </w:r>
      <w:r w:rsidR="00446BA6">
        <w:t>Climate Zone for calculating savings.</w:t>
      </w:r>
      <w:r w:rsidR="00B911FD">
        <w:rPr>
          <w:b/>
          <w:bCs/>
        </w:rPr>
        <w:t xml:space="preserve"> </w:t>
      </w:r>
      <w:r w:rsidR="00215B31">
        <w:t xml:space="preserve">Report </w:t>
      </w:r>
      <w:r w:rsidR="00EA36ED">
        <w:t>t</w:t>
      </w:r>
      <w:r w:rsidR="00215B31">
        <w:t>herm savings consistent with the measure name.</w:t>
      </w:r>
    </w:p>
    <w:p w14:paraId="41E28242" w14:textId="2DDE9A35" w:rsidR="0081612A" w:rsidRDefault="00FC07DE" w:rsidP="00594ED1">
      <w:pPr>
        <w:spacing w:before="240"/>
        <w:rPr>
          <w:bCs/>
          <w:szCs w:val="24"/>
        </w:rPr>
      </w:pPr>
      <w:r w:rsidRPr="00915A79">
        <w:rPr>
          <w:b/>
          <w:szCs w:val="24"/>
        </w:rPr>
        <w:t xml:space="preserve">Finding </w:t>
      </w:r>
      <w:r w:rsidR="00DB47D2">
        <w:rPr>
          <w:b/>
          <w:szCs w:val="24"/>
        </w:rPr>
        <w:t>6</w:t>
      </w:r>
      <w:r w:rsidRPr="00915A79">
        <w:rPr>
          <w:b/>
          <w:szCs w:val="24"/>
        </w:rPr>
        <w:t>.</w:t>
      </w:r>
      <w:r>
        <w:rPr>
          <w:b/>
          <w:szCs w:val="24"/>
        </w:rPr>
        <w:t xml:space="preserve"> </w:t>
      </w:r>
      <w:r w:rsidR="00203F8C">
        <w:rPr>
          <w:bCs/>
          <w:szCs w:val="24"/>
        </w:rPr>
        <w:t xml:space="preserve">There were inconsistencies within the program data </w:t>
      </w:r>
      <w:r w:rsidR="00845632">
        <w:rPr>
          <w:bCs/>
          <w:szCs w:val="24"/>
        </w:rPr>
        <w:t xml:space="preserve">for pipe insulation measures. The technical inputs </w:t>
      </w:r>
      <w:r w:rsidR="007B5E79">
        <w:rPr>
          <w:bCs/>
          <w:szCs w:val="24"/>
        </w:rPr>
        <w:t xml:space="preserve">for heat loss values were not consistent with the measure name in the program data. </w:t>
      </w:r>
      <w:r w:rsidR="007B5E79">
        <w:rPr>
          <w:bCs/>
          <w:szCs w:val="24"/>
        </w:rPr>
        <w:fldChar w:fldCharType="begin"/>
      </w:r>
      <w:r w:rsidR="007B5E79">
        <w:rPr>
          <w:bCs/>
          <w:szCs w:val="24"/>
        </w:rPr>
        <w:instrText xml:space="preserve"> REF _Ref162557748 \h </w:instrText>
      </w:r>
      <w:r w:rsidR="007B5E79">
        <w:rPr>
          <w:bCs/>
          <w:szCs w:val="24"/>
        </w:rPr>
      </w:r>
      <w:r w:rsidR="007B5E79">
        <w:rPr>
          <w:bCs/>
          <w:szCs w:val="24"/>
        </w:rPr>
        <w:fldChar w:fldCharType="separate"/>
      </w:r>
      <w:r w:rsidR="00354E85">
        <w:t xml:space="preserve">Table </w:t>
      </w:r>
      <w:r w:rsidR="00354E85">
        <w:rPr>
          <w:noProof/>
        </w:rPr>
        <w:t>2</w:t>
      </w:r>
      <w:r w:rsidR="00354E85">
        <w:noBreakHyphen/>
      </w:r>
      <w:r w:rsidR="00354E85">
        <w:rPr>
          <w:noProof/>
        </w:rPr>
        <w:t>6</w:t>
      </w:r>
      <w:r w:rsidR="007B5E79">
        <w:rPr>
          <w:bCs/>
          <w:szCs w:val="24"/>
        </w:rPr>
        <w:fldChar w:fldCharType="end"/>
      </w:r>
      <w:r w:rsidR="007B5E79">
        <w:rPr>
          <w:bCs/>
          <w:szCs w:val="24"/>
        </w:rPr>
        <w:t xml:space="preserve"> provides a summary of the instances where inconsistencies were observed</w:t>
      </w:r>
      <w:r w:rsidR="000E1931">
        <w:rPr>
          <w:bCs/>
          <w:szCs w:val="24"/>
        </w:rPr>
        <w:t>.</w:t>
      </w:r>
      <w:r w:rsidR="007B5E79">
        <w:rPr>
          <w:bCs/>
          <w:szCs w:val="24"/>
        </w:rPr>
        <w:t xml:space="preserve"> </w:t>
      </w:r>
      <w:r w:rsidR="00483A0D">
        <w:t xml:space="preserve">The evaluation team used the technical inputs to determine the verified savings, which resulted in </w:t>
      </w:r>
      <w:r w:rsidR="00423723">
        <w:t xml:space="preserve">higher savings overall for pipe insulation measures. </w:t>
      </w:r>
    </w:p>
    <w:p w14:paraId="5B910DF3" w14:textId="6BA2180B" w:rsidR="000E1931" w:rsidRDefault="000E1931" w:rsidP="000F0B9B">
      <w:pPr>
        <w:pStyle w:val="Caption"/>
        <w:spacing w:before="240"/>
      </w:pPr>
      <w:bookmarkStart w:id="45" w:name="_Ref162557748"/>
      <w:bookmarkStart w:id="46" w:name="_Toc163079685"/>
      <w:r>
        <w:t xml:space="preserve">Table </w:t>
      </w:r>
      <w:r w:rsidR="00AD2456">
        <w:fldChar w:fldCharType="begin"/>
      </w:r>
      <w:r w:rsidR="00AD2456">
        <w:instrText xml:space="preserve"> STYLEREF 1 \s </w:instrText>
      </w:r>
      <w:r w:rsidR="00AD2456">
        <w:fldChar w:fldCharType="separate"/>
      </w:r>
      <w:r w:rsidR="00354E85">
        <w:rPr>
          <w:noProof/>
        </w:rPr>
        <w:t>2</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354E85">
        <w:rPr>
          <w:noProof/>
        </w:rPr>
        <w:t>6</w:t>
      </w:r>
      <w:r w:rsidR="00AD2456">
        <w:rPr>
          <w:noProof/>
        </w:rPr>
        <w:fldChar w:fldCharType="end"/>
      </w:r>
      <w:bookmarkEnd w:id="45"/>
      <w:r>
        <w:t xml:space="preserve">. </w:t>
      </w:r>
      <w:r w:rsidR="00D0165F">
        <w:t xml:space="preserve">2023 </w:t>
      </w:r>
      <w:r w:rsidR="00EB7E89">
        <w:t>MFIE</w:t>
      </w:r>
      <w:r w:rsidR="00D0165F">
        <w:t xml:space="preserve"> Program </w:t>
      </w:r>
      <w:r>
        <w:t>I</w:t>
      </w:r>
      <w:r w:rsidR="000F0B9B">
        <w:t>nstances with different Pipe Insulation Heat Loss values</w:t>
      </w:r>
      <w:bookmarkEnd w:id="46"/>
    </w:p>
    <w:tbl>
      <w:tblPr>
        <w:tblStyle w:val="EnergyTable"/>
        <w:tblW w:w="0" w:type="auto"/>
        <w:tblLook w:val="04A0" w:firstRow="1" w:lastRow="0" w:firstColumn="1" w:lastColumn="0" w:noHBand="0" w:noVBand="1"/>
      </w:tblPr>
      <w:tblGrid>
        <w:gridCol w:w="1440"/>
        <w:gridCol w:w="1440"/>
        <w:gridCol w:w="2304"/>
        <w:gridCol w:w="2304"/>
        <w:gridCol w:w="1870"/>
      </w:tblGrid>
      <w:tr w:rsidR="006B0EC7" w:rsidRPr="00DB5F53" w14:paraId="5EB65531" w14:textId="77777777" w:rsidTr="00CC0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F2926B0" w14:textId="38892031" w:rsidR="006B0EC7" w:rsidRPr="00DB5F53" w:rsidRDefault="00DB5F53" w:rsidP="00354E85">
            <w:pPr>
              <w:jc w:val="left"/>
              <w:rPr>
                <w:rFonts w:ascii="Arial Narrow" w:hAnsi="Arial Narrow"/>
              </w:rPr>
            </w:pPr>
            <w:r>
              <w:rPr>
                <w:rFonts w:ascii="Arial Narrow" w:hAnsi="Arial Narrow"/>
              </w:rPr>
              <w:t>Bare Pipe Heat Loss</w:t>
            </w:r>
          </w:p>
        </w:tc>
        <w:tc>
          <w:tcPr>
            <w:tcW w:w="1440" w:type="dxa"/>
          </w:tcPr>
          <w:p w14:paraId="68BE39AD" w14:textId="2B2C5AB0" w:rsidR="006B0EC7" w:rsidRPr="00DB5F53" w:rsidRDefault="00DB5F53" w:rsidP="00354E85">
            <w:pPr>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Insulated Pipe Heat Loss</w:t>
            </w:r>
          </w:p>
        </w:tc>
        <w:tc>
          <w:tcPr>
            <w:tcW w:w="2304" w:type="dxa"/>
          </w:tcPr>
          <w:p w14:paraId="64B798E8" w14:textId="61E20DE5" w:rsidR="006B0EC7" w:rsidRPr="00DB5F53" w:rsidRDefault="00DB5F53" w:rsidP="00354E85">
            <w:pPr>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Reported Pipe Insulation Measure</w:t>
            </w:r>
          </w:p>
        </w:tc>
        <w:tc>
          <w:tcPr>
            <w:tcW w:w="2304" w:type="dxa"/>
          </w:tcPr>
          <w:p w14:paraId="7271EE2B" w14:textId="563BB3B8" w:rsidR="006B0EC7" w:rsidRPr="00DB5F53" w:rsidRDefault="00571975" w:rsidP="00354E85">
            <w:pPr>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Verified</w:t>
            </w:r>
            <w:r w:rsidR="00DB5F53">
              <w:rPr>
                <w:rFonts w:ascii="Arial Narrow" w:hAnsi="Arial Narrow"/>
              </w:rPr>
              <w:t xml:space="preserve"> Pipe Insulation Measure</w:t>
            </w:r>
          </w:p>
        </w:tc>
        <w:tc>
          <w:tcPr>
            <w:tcW w:w="1870" w:type="dxa"/>
          </w:tcPr>
          <w:p w14:paraId="17CAEB6C" w14:textId="4F47B490" w:rsidR="006B0EC7" w:rsidRPr="00DB5F53" w:rsidRDefault="00DB5F53" w:rsidP="00354E85">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Number of Instances</w:t>
            </w:r>
          </w:p>
        </w:tc>
      </w:tr>
      <w:tr w:rsidR="006B0EC7" w:rsidRPr="00DB5F53" w14:paraId="2DA47B2E" w14:textId="77777777" w:rsidTr="008D4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3EF132B" w14:textId="4A678A92" w:rsidR="006B0EC7" w:rsidRPr="00DB5F53" w:rsidRDefault="00101D0A" w:rsidP="00354E85">
            <w:pPr>
              <w:jc w:val="left"/>
              <w:rPr>
                <w:rFonts w:ascii="Arial Narrow" w:hAnsi="Arial Narrow"/>
              </w:rPr>
            </w:pPr>
            <w:r w:rsidRPr="00101D0A">
              <w:rPr>
                <w:rFonts w:ascii="Arial Narrow" w:hAnsi="Arial Narrow"/>
              </w:rPr>
              <w:t>59.515</w:t>
            </w:r>
          </w:p>
        </w:tc>
        <w:tc>
          <w:tcPr>
            <w:tcW w:w="1440" w:type="dxa"/>
          </w:tcPr>
          <w:p w14:paraId="55BF0E58" w14:textId="23D5A145" w:rsidR="006B0EC7" w:rsidRPr="00DB5F53" w:rsidRDefault="00101D0A" w:rsidP="00354E8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D0A">
              <w:rPr>
                <w:rFonts w:ascii="Arial Narrow" w:hAnsi="Arial Narrow"/>
              </w:rPr>
              <w:t>12.225</w:t>
            </w:r>
          </w:p>
        </w:tc>
        <w:tc>
          <w:tcPr>
            <w:tcW w:w="2304" w:type="dxa"/>
          </w:tcPr>
          <w:p w14:paraId="1D9628E0" w14:textId="7321DC24" w:rsidR="006B0EC7" w:rsidRPr="00DB5F53" w:rsidRDefault="00101D0A"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D0A">
              <w:rPr>
                <w:rFonts w:ascii="Arial Narrow" w:hAnsi="Arial Narrow"/>
              </w:rPr>
              <w:t>Pipe Insulation, DHW Small &lt;=1.25"</w:t>
            </w:r>
          </w:p>
        </w:tc>
        <w:tc>
          <w:tcPr>
            <w:tcW w:w="2304" w:type="dxa"/>
          </w:tcPr>
          <w:p w14:paraId="24AAEA3A" w14:textId="51B1D0EE" w:rsidR="006B0EC7" w:rsidRPr="00DB5F53" w:rsidRDefault="004F5427"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F5427">
              <w:rPr>
                <w:rFonts w:ascii="Arial Narrow" w:hAnsi="Arial Narrow"/>
              </w:rPr>
              <w:t>Pipe Insulation, DHW Medium 1.26-2"</w:t>
            </w:r>
          </w:p>
        </w:tc>
        <w:tc>
          <w:tcPr>
            <w:tcW w:w="1870" w:type="dxa"/>
          </w:tcPr>
          <w:p w14:paraId="4BE8662C" w14:textId="2CAA9031" w:rsidR="006B0EC7" w:rsidRPr="00DB5F53" w:rsidRDefault="004F5427" w:rsidP="00354E8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w:t>
            </w:r>
          </w:p>
        </w:tc>
      </w:tr>
      <w:tr w:rsidR="002C6158" w:rsidRPr="00DB5F53" w14:paraId="06576A47" w14:textId="77777777" w:rsidTr="008D4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1A165B58" w14:textId="1FDD078F" w:rsidR="002C6158" w:rsidRPr="00DB5F53" w:rsidRDefault="002C6158" w:rsidP="00354E85">
            <w:pPr>
              <w:jc w:val="left"/>
              <w:rPr>
                <w:rFonts w:ascii="Arial Narrow" w:hAnsi="Arial Narrow"/>
              </w:rPr>
            </w:pPr>
            <w:r w:rsidRPr="00664EBA">
              <w:rPr>
                <w:rFonts w:ascii="Arial Narrow" w:hAnsi="Arial Narrow"/>
              </w:rPr>
              <w:t>187.125</w:t>
            </w:r>
          </w:p>
        </w:tc>
        <w:tc>
          <w:tcPr>
            <w:tcW w:w="1440" w:type="dxa"/>
            <w:vMerge w:val="restart"/>
          </w:tcPr>
          <w:p w14:paraId="66BB0B52" w14:textId="186A031E" w:rsidR="002C6158" w:rsidRPr="00DB5F53" w:rsidRDefault="002C6158" w:rsidP="00354E85">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64EBA">
              <w:rPr>
                <w:rFonts w:ascii="Arial Narrow" w:hAnsi="Arial Narrow"/>
              </w:rPr>
              <w:t>36.287</w:t>
            </w:r>
          </w:p>
        </w:tc>
        <w:tc>
          <w:tcPr>
            <w:tcW w:w="2304" w:type="dxa"/>
          </w:tcPr>
          <w:p w14:paraId="30AE2627" w14:textId="26F7B1F4" w:rsidR="002C6158" w:rsidRPr="00DB5F53" w:rsidRDefault="002C6158"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C5CA6">
              <w:rPr>
                <w:rFonts w:ascii="Arial Narrow" w:hAnsi="Arial Narrow"/>
              </w:rPr>
              <w:t>Pipe Insulation, Steam Med 2.1" to 5"</w:t>
            </w:r>
          </w:p>
        </w:tc>
        <w:tc>
          <w:tcPr>
            <w:tcW w:w="2304" w:type="dxa"/>
            <w:vMerge w:val="restart"/>
          </w:tcPr>
          <w:p w14:paraId="23FA6615" w14:textId="1D8A9007" w:rsidR="002C6158" w:rsidRPr="00DB5F53" w:rsidRDefault="002C6158"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5F64BB">
              <w:rPr>
                <w:rFonts w:ascii="Arial Narrow" w:hAnsi="Arial Narrow"/>
              </w:rPr>
              <w:t>Pipe Insulation, Steam Small 1" to 2"</w:t>
            </w:r>
          </w:p>
        </w:tc>
        <w:tc>
          <w:tcPr>
            <w:tcW w:w="1870" w:type="dxa"/>
          </w:tcPr>
          <w:p w14:paraId="582B0B25" w14:textId="0356005F" w:rsidR="002C6158" w:rsidRPr="00DB5F53" w:rsidRDefault="002C6158" w:rsidP="00354E85">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w:t>
            </w:r>
          </w:p>
        </w:tc>
      </w:tr>
      <w:tr w:rsidR="002C6158" w:rsidRPr="00DB5F53" w14:paraId="3BBA5FC9" w14:textId="77777777" w:rsidTr="008D4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14:paraId="6294E57B" w14:textId="77777777" w:rsidR="002C6158" w:rsidRPr="00DB5F53" w:rsidRDefault="002C6158" w:rsidP="00354E85">
            <w:pPr>
              <w:jc w:val="left"/>
              <w:rPr>
                <w:rFonts w:ascii="Arial Narrow" w:hAnsi="Arial Narrow"/>
              </w:rPr>
            </w:pPr>
          </w:p>
        </w:tc>
        <w:tc>
          <w:tcPr>
            <w:tcW w:w="1440" w:type="dxa"/>
            <w:vMerge/>
          </w:tcPr>
          <w:p w14:paraId="053488A9" w14:textId="77777777" w:rsidR="002C6158" w:rsidRPr="00DB5F53" w:rsidRDefault="002C6158" w:rsidP="00354E8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304" w:type="dxa"/>
          </w:tcPr>
          <w:p w14:paraId="4B6B813A" w14:textId="5FE28A28" w:rsidR="002C6158" w:rsidRPr="00DB5F53" w:rsidRDefault="002C6158"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C5CA6">
              <w:rPr>
                <w:rFonts w:ascii="Arial Narrow" w:hAnsi="Arial Narrow"/>
              </w:rPr>
              <w:t>Pipe Insulation, Steam Med Fitting</w:t>
            </w:r>
          </w:p>
        </w:tc>
        <w:tc>
          <w:tcPr>
            <w:tcW w:w="2304" w:type="dxa"/>
            <w:vMerge/>
          </w:tcPr>
          <w:p w14:paraId="764972FF" w14:textId="77777777" w:rsidR="002C6158" w:rsidRPr="00DB5F53" w:rsidRDefault="002C6158"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70" w:type="dxa"/>
          </w:tcPr>
          <w:p w14:paraId="7ACD942C" w14:textId="7D26B045" w:rsidR="002C6158" w:rsidRPr="00DB5F53" w:rsidRDefault="002C6158" w:rsidP="00354E8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8</w:t>
            </w:r>
          </w:p>
        </w:tc>
      </w:tr>
      <w:tr w:rsidR="002C6158" w:rsidRPr="00DB5F53" w14:paraId="73BFF3A8" w14:textId="77777777" w:rsidTr="008D4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14:paraId="77F968F9" w14:textId="77777777" w:rsidR="002C6158" w:rsidRPr="00DB5F53" w:rsidRDefault="002C6158" w:rsidP="00354E85">
            <w:pPr>
              <w:jc w:val="left"/>
              <w:rPr>
                <w:rFonts w:ascii="Arial Narrow" w:hAnsi="Arial Narrow"/>
              </w:rPr>
            </w:pPr>
          </w:p>
        </w:tc>
        <w:tc>
          <w:tcPr>
            <w:tcW w:w="1440" w:type="dxa"/>
            <w:vMerge/>
          </w:tcPr>
          <w:p w14:paraId="363D192F" w14:textId="77777777" w:rsidR="002C6158" w:rsidRPr="00DB5F53" w:rsidRDefault="002C6158" w:rsidP="00354E85">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304" w:type="dxa"/>
          </w:tcPr>
          <w:p w14:paraId="60FBFC4F" w14:textId="01566CD5" w:rsidR="002C6158" w:rsidRPr="00DB5F53" w:rsidRDefault="002C6158"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C5CA6">
              <w:rPr>
                <w:rFonts w:ascii="Arial Narrow" w:hAnsi="Arial Narrow"/>
              </w:rPr>
              <w:t>Pipe Insulation, Steam Med Valve</w:t>
            </w:r>
          </w:p>
        </w:tc>
        <w:tc>
          <w:tcPr>
            <w:tcW w:w="2304" w:type="dxa"/>
            <w:vMerge/>
          </w:tcPr>
          <w:p w14:paraId="3E0B538B" w14:textId="77777777" w:rsidR="002C6158" w:rsidRPr="00DB5F53" w:rsidRDefault="002C6158"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870" w:type="dxa"/>
          </w:tcPr>
          <w:p w14:paraId="5390C41A" w14:textId="3FAD9FF2" w:rsidR="002C6158" w:rsidRPr="00DB5F53" w:rsidRDefault="002C6158" w:rsidP="00354E85">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w:t>
            </w:r>
          </w:p>
        </w:tc>
      </w:tr>
      <w:tr w:rsidR="006B0EC7" w:rsidRPr="00DB5F53" w14:paraId="6E32B283" w14:textId="77777777" w:rsidTr="008D4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5F3688C" w14:textId="4D338C66" w:rsidR="006B0EC7" w:rsidRPr="00DB5F53" w:rsidRDefault="002C6158" w:rsidP="00354E85">
            <w:pPr>
              <w:jc w:val="left"/>
              <w:rPr>
                <w:rFonts w:ascii="Arial Narrow" w:hAnsi="Arial Narrow"/>
              </w:rPr>
            </w:pPr>
            <w:r w:rsidRPr="002C6158">
              <w:rPr>
                <w:rFonts w:ascii="Arial Narrow" w:hAnsi="Arial Narrow"/>
              </w:rPr>
              <w:t>411.183</w:t>
            </w:r>
          </w:p>
        </w:tc>
        <w:tc>
          <w:tcPr>
            <w:tcW w:w="1440" w:type="dxa"/>
          </w:tcPr>
          <w:p w14:paraId="05FE87B9" w14:textId="128097ED" w:rsidR="006B0EC7" w:rsidRPr="00DB5F53" w:rsidRDefault="0079318C" w:rsidP="00354E8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9318C">
              <w:rPr>
                <w:rFonts w:ascii="Arial Narrow" w:hAnsi="Arial Narrow"/>
              </w:rPr>
              <w:t>64.472</w:t>
            </w:r>
          </w:p>
        </w:tc>
        <w:tc>
          <w:tcPr>
            <w:tcW w:w="2304" w:type="dxa"/>
          </w:tcPr>
          <w:p w14:paraId="10A974EA" w14:textId="405D5206" w:rsidR="006B0EC7" w:rsidRPr="00DB5F53" w:rsidRDefault="002C6158"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6158">
              <w:rPr>
                <w:rFonts w:ascii="Arial Narrow" w:hAnsi="Arial Narrow"/>
              </w:rPr>
              <w:t>Pipe Insulation, Steam Small 1" to 2"</w:t>
            </w:r>
          </w:p>
        </w:tc>
        <w:tc>
          <w:tcPr>
            <w:tcW w:w="2304" w:type="dxa"/>
          </w:tcPr>
          <w:p w14:paraId="4FF6EB08" w14:textId="49E484AE" w:rsidR="006B0EC7" w:rsidRPr="00DB5F53" w:rsidRDefault="002C6158"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6158">
              <w:rPr>
                <w:rFonts w:ascii="Arial Narrow" w:hAnsi="Arial Narrow"/>
              </w:rPr>
              <w:t>Pipe Insulation, Steam Med 2.1" to 5"</w:t>
            </w:r>
          </w:p>
        </w:tc>
        <w:tc>
          <w:tcPr>
            <w:tcW w:w="1870" w:type="dxa"/>
          </w:tcPr>
          <w:p w14:paraId="4EA36A52" w14:textId="33ED48B5" w:rsidR="006B0EC7" w:rsidRPr="00DB5F53" w:rsidRDefault="0079318C" w:rsidP="00354E8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w:t>
            </w:r>
          </w:p>
        </w:tc>
      </w:tr>
      <w:tr w:rsidR="0077247B" w:rsidRPr="00DB5F53" w14:paraId="2D2FCE46" w14:textId="77777777" w:rsidTr="008D4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29F74CEB" w14:textId="0FD7F521" w:rsidR="0077247B" w:rsidRPr="00DB5F53" w:rsidRDefault="0077247B" w:rsidP="00354E85">
            <w:pPr>
              <w:jc w:val="left"/>
              <w:rPr>
                <w:rFonts w:ascii="Arial Narrow" w:hAnsi="Arial Narrow"/>
              </w:rPr>
            </w:pPr>
            <w:r w:rsidRPr="00F540B2">
              <w:rPr>
                <w:rFonts w:ascii="Arial Narrow" w:hAnsi="Arial Narrow"/>
              </w:rPr>
              <w:t>717.9</w:t>
            </w:r>
          </w:p>
        </w:tc>
        <w:tc>
          <w:tcPr>
            <w:tcW w:w="1440" w:type="dxa"/>
            <w:vMerge w:val="restart"/>
          </w:tcPr>
          <w:p w14:paraId="0F4E9AA2" w14:textId="30C7085D" w:rsidR="0077247B" w:rsidRPr="00DB5F53" w:rsidRDefault="0077247B" w:rsidP="00354E85">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7247B">
              <w:rPr>
                <w:rFonts w:ascii="Arial Narrow" w:hAnsi="Arial Narrow"/>
              </w:rPr>
              <w:t>114.8</w:t>
            </w:r>
          </w:p>
        </w:tc>
        <w:tc>
          <w:tcPr>
            <w:tcW w:w="2304" w:type="dxa"/>
          </w:tcPr>
          <w:p w14:paraId="558EE25C" w14:textId="6DC1268D" w:rsidR="0077247B" w:rsidRPr="00DB5F53" w:rsidRDefault="0077247B"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7247B">
              <w:rPr>
                <w:rFonts w:ascii="Arial Narrow" w:hAnsi="Arial Narrow"/>
              </w:rPr>
              <w:t>Pipe Insulation, Steam Med 2.1" to 5"</w:t>
            </w:r>
          </w:p>
        </w:tc>
        <w:tc>
          <w:tcPr>
            <w:tcW w:w="2304" w:type="dxa"/>
            <w:vMerge w:val="restart"/>
          </w:tcPr>
          <w:p w14:paraId="658ED563" w14:textId="437D6A37" w:rsidR="0077247B" w:rsidRPr="00DB5F53" w:rsidRDefault="0077247B"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7247B">
              <w:rPr>
                <w:rFonts w:ascii="Arial Narrow" w:hAnsi="Arial Narrow"/>
              </w:rPr>
              <w:t>Pipe Insulation, Steam Large 5.1" to 8"</w:t>
            </w:r>
          </w:p>
        </w:tc>
        <w:tc>
          <w:tcPr>
            <w:tcW w:w="1870" w:type="dxa"/>
          </w:tcPr>
          <w:p w14:paraId="339D1B5F" w14:textId="4B7E74BE" w:rsidR="0077247B" w:rsidRPr="00DB5F53" w:rsidRDefault="00D81876" w:rsidP="00354E85">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w:t>
            </w:r>
          </w:p>
        </w:tc>
      </w:tr>
      <w:tr w:rsidR="0077247B" w:rsidRPr="00DB5F53" w14:paraId="4AA73E55" w14:textId="77777777" w:rsidTr="008D4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14:paraId="1E092734" w14:textId="77777777" w:rsidR="0077247B" w:rsidRPr="00DB5F53" w:rsidRDefault="0077247B" w:rsidP="00354E85">
            <w:pPr>
              <w:jc w:val="left"/>
              <w:rPr>
                <w:rFonts w:ascii="Arial Narrow" w:hAnsi="Arial Narrow"/>
              </w:rPr>
            </w:pPr>
          </w:p>
        </w:tc>
        <w:tc>
          <w:tcPr>
            <w:tcW w:w="1440" w:type="dxa"/>
            <w:vMerge/>
          </w:tcPr>
          <w:p w14:paraId="6031AC36" w14:textId="77777777" w:rsidR="0077247B" w:rsidRPr="00DB5F53" w:rsidRDefault="0077247B" w:rsidP="00354E8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304" w:type="dxa"/>
          </w:tcPr>
          <w:p w14:paraId="6CA887E7" w14:textId="7F01E2B1" w:rsidR="0077247B" w:rsidRPr="00DB5F53" w:rsidRDefault="0077247B"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7247B">
              <w:rPr>
                <w:rFonts w:ascii="Arial Narrow" w:hAnsi="Arial Narrow"/>
              </w:rPr>
              <w:t>Pipe Insulation, Steam Med Fitting</w:t>
            </w:r>
          </w:p>
        </w:tc>
        <w:tc>
          <w:tcPr>
            <w:tcW w:w="2304" w:type="dxa"/>
            <w:vMerge/>
          </w:tcPr>
          <w:p w14:paraId="1872A587" w14:textId="77777777" w:rsidR="0077247B" w:rsidRPr="00DB5F53" w:rsidRDefault="0077247B"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70" w:type="dxa"/>
          </w:tcPr>
          <w:p w14:paraId="0144E238" w14:textId="1091BFAB" w:rsidR="0077247B" w:rsidRPr="00DB5F53" w:rsidRDefault="00D81876" w:rsidP="00354E8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w:t>
            </w:r>
          </w:p>
        </w:tc>
      </w:tr>
      <w:tr w:rsidR="0077247B" w:rsidRPr="00DB5F53" w14:paraId="6C581560" w14:textId="77777777" w:rsidTr="008D4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14:paraId="5126DA16" w14:textId="77777777" w:rsidR="0077247B" w:rsidRPr="00DB5F53" w:rsidRDefault="0077247B" w:rsidP="00354E85">
            <w:pPr>
              <w:jc w:val="left"/>
              <w:rPr>
                <w:rFonts w:ascii="Arial Narrow" w:hAnsi="Arial Narrow"/>
              </w:rPr>
            </w:pPr>
          </w:p>
        </w:tc>
        <w:tc>
          <w:tcPr>
            <w:tcW w:w="1440" w:type="dxa"/>
            <w:vMerge/>
          </w:tcPr>
          <w:p w14:paraId="5A896FBB" w14:textId="77777777" w:rsidR="0077247B" w:rsidRPr="00DB5F53" w:rsidRDefault="0077247B" w:rsidP="00354E85">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304" w:type="dxa"/>
          </w:tcPr>
          <w:p w14:paraId="65904ECB" w14:textId="7BCC96BF" w:rsidR="0077247B" w:rsidRPr="0077247B" w:rsidRDefault="0077247B"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7247B">
              <w:rPr>
                <w:rFonts w:ascii="Arial Narrow" w:hAnsi="Arial Narrow"/>
              </w:rPr>
              <w:t>Pipe Insulation, Steam Med Valve</w:t>
            </w:r>
          </w:p>
        </w:tc>
        <w:tc>
          <w:tcPr>
            <w:tcW w:w="2304" w:type="dxa"/>
            <w:vMerge/>
          </w:tcPr>
          <w:p w14:paraId="6C2BB73B" w14:textId="77777777" w:rsidR="0077247B" w:rsidRPr="00DB5F53" w:rsidRDefault="0077247B"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870" w:type="dxa"/>
          </w:tcPr>
          <w:p w14:paraId="64214B71" w14:textId="5C92DE08" w:rsidR="0077247B" w:rsidRPr="00DB5F53" w:rsidRDefault="00D81876" w:rsidP="00354E85">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w:t>
            </w:r>
          </w:p>
        </w:tc>
      </w:tr>
      <w:tr w:rsidR="00690047" w:rsidRPr="00DB5F53" w14:paraId="022E465F" w14:textId="77777777" w:rsidTr="008D4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5AB50557" w14:textId="43B0FF3A" w:rsidR="00690047" w:rsidRPr="00DB5F53" w:rsidRDefault="00690047" w:rsidP="00354E85">
            <w:pPr>
              <w:jc w:val="left"/>
              <w:rPr>
                <w:rFonts w:ascii="Arial Narrow" w:hAnsi="Arial Narrow"/>
              </w:rPr>
            </w:pPr>
            <w:r w:rsidRPr="00D81876">
              <w:rPr>
                <w:rFonts w:ascii="Arial Narrow" w:hAnsi="Arial Narrow"/>
              </w:rPr>
              <w:t>1024.1</w:t>
            </w:r>
          </w:p>
        </w:tc>
        <w:tc>
          <w:tcPr>
            <w:tcW w:w="1440" w:type="dxa"/>
            <w:vMerge w:val="restart"/>
          </w:tcPr>
          <w:p w14:paraId="6D9ACC58" w14:textId="43CBE7A0" w:rsidR="00690047" w:rsidRPr="00DB5F53" w:rsidRDefault="00690047" w:rsidP="00354E8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1876">
              <w:rPr>
                <w:rFonts w:ascii="Arial Narrow" w:hAnsi="Arial Narrow"/>
              </w:rPr>
              <w:t>154.733</w:t>
            </w:r>
          </w:p>
        </w:tc>
        <w:tc>
          <w:tcPr>
            <w:tcW w:w="2304" w:type="dxa"/>
          </w:tcPr>
          <w:p w14:paraId="669E41D4" w14:textId="5EDCBEB9" w:rsidR="00690047" w:rsidRPr="0077247B" w:rsidRDefault="00690047"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90047">
              <w:rPr>
                <w:rFonts w:ascii="Arial Narrow" w:hAnsi="Arial Narrow"/>
              </w:rPr>
              <w:t>Pipe Insulation, Steam Med 2.1" to 5"</w:t>
            </w:r>
          </w:p>
        </w:tc>
        <w:tc>
          <w:tcPr>
            <w:tcW w:w="2304" w:type="dxa"/>
            <w:vMerge w:val="restart"/>
          </w:tcPr>
          <w:p w14:paraId="60505794" w14:textId="55BC2391" w:rsidR="00690047" w:rsidRPr="00DB5F53" w:rsidRDefault="00690047" w:rsidP="008D4869">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81876">
              <w:rPr>
                <w:rFonts w:ascii="Arial Narrow" w:hAnsi="Arial Narrow"/>
              </w:rPr>
              <w:t>Pipe Insulation, Steam X-Large Fitting</w:t>
            </w:r>
          </w:p>
        </w:tc>
        <w:tc>
          <w:tcPr>
            <w:tcW w:w="1870" w:type="dxa"/>
          </w:tcPr>
          <w:p w14:paraId="053CA262" w14:textId="09053D57" w:rsidR="00690047" w:rsidRDefault="00690047" w:rsidP="00354E85">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w:t>
            </w:r>
          </w:p>
        </w:tc>
      </w:tr>
      <w:tr w:rsidR="00690047" w:rsidRPr="00DB5F53" w14:paraId="0210FBC1" w14:textId="77777777" w:rsidTr="008D4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Merge/>
          </w:tcPr>
          <w:p w14:paraId="35B81B8E" w14:textId="77777777" w:rsidR="00690047" w:rsidRPr="00DB5F53" w:rsidRDefault="00690047" w:rsidP="000F0B9B">
            <w:pPr>
              <w:rPr>
                <w:rFonts w:ascii="Arial Narrow" w:hAnsi="Arial Narrow"/>
              </w:rPr>
            </w:pPr>
          </w:p>
        </w:tc>
        <w:tc>
          <w:tcPr>
            <w:tcW w:w="1440" w:type="dxa"/>
            <w:vMerge/>
          </w:tcPr>
          <w:p w14:paraId="7305D6DF" w14:textId="77777777" w:rsidR="00690047" w:rsidRPr="00DB5F53" w:rsidRDefault="00690047" w:rsidP="000F0B9B">
            <w:pP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304" w:type="dxa"/>
          </w:tcPr>
          <w:p w14:paraId="4211235F" w14:textId="1E7B6879" w:rsidR="00690047" w:rsidRPr="0077247B" w:rsidRDefault="00690047" w:rsidP="008D4869">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90047">
              <w:rPr>
                <w:rFonts w:ascii="Arial Narrow" w:hAnsi="Arial Narrow"/>
              </w:rPr>
              <w:t>Pipe Insulation, Steam Med Valve</w:t>
            </w:r>
          </w:p>
        </w:tc>
        <w:tc>
          <w:tcPr>
            <w:tcW w:w="2304" w:type="dxa"/>
            <w:vMerge/>
          </w:tcPr>
          <w:p w14:paraId="2686BED1" w14:textId="77777777" w:rsidR="00690047" w:rsidRPr="00DB5F53" w:rsidRDefault="00690047" w:rsidP="000F0B9B">
            <w:pP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870" w:type="dxa"/>
          </w:tcPr>
          <w:p w14:paraId="1A532076" w14:textId="238DBAC8" w:rsidR="00690047" w:rsidRDefault="00690047" w:rsidP="00354E85">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w:t>
            </w:r>
          </w:p>
        </w:tc>
      </w:tr>
    </w:tbl>
    <w:p w14:paraId="49BC0DDA" w14:textId="77777777" w:rsidR="000E24A6" w:rsidRDefault="000E24A6" w:rsidP="000E24A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76151027" w14:textId="77777777" w:rsidR="000E24A6" w:rsidRDefault="000E24A6" w:rsidP="001A1BD1">
      <w:pPr>
        <w:tabs>
          <w:tab w:val="left" w:pos="720"/>
        </w:tabs>
        <w:spacing w:before="240" w:line="264" w:lineRule="auto"/>
        <w:ind w:left="900" w:hanging="360"/>
        <w:rPr>
          <w:b/>
          <w:szCs w:val="24"/>
        </w:rPr>
      </w:pPr>
    </w:p>
    <w:p w14:paraId="0446E1D4" w14:textId="416C62BF" w:rsidR="005C6969" w:rsidRDefault="00FC07DE" w:rsidP="001A1BD1">
      <w:pPr>
        <w:tabs>
          <w:tab w:val="left" w:pos="720"/>
        </w:tabs>
        <w:spacing w:before="240" w:line="264" w:lineRule="auto"/>
        <w:ind w:left="900" w:hanging="360"/>
      </w:pPr>
      <w:r w:rsidRPr="00BE1CA5">
        <w:rPr>
          <w:b/>
          <w:szCs w:val="24"/>
        </w:rPr>
        <w:lastRenderedPageBreak/>
        <w:t>Recommendation</w:t>
      </w:r>
      <w:r>
        <w:rPr>
          <w:b/>
          <w:bCs/>
        </w:rPr>
        <w:t xml:space="preserve"> </w:t>
      </w:r>
      <w:r w:rsidR="00DB47D2">
        <w:rPr>
          <w:b/>
          <w:bCs/>
        </w:rPr>
        <w:t>6</w:t>
      </w:r>
      <w:r>
        <w:rPr>
          <w:b/>
          <w:bCs/>
        </w:rPr>
        <w:t xml:space="preserve">. </w:t>
      </w:r>
      <w:r w:rsidR="009166AD">
        <w:t xml:space="preserve">Ensure all inputs </w:t>
      </w:r>
      <w:r w:rsidR="00423723">
        <w:t xml:space="preserve">and measure names are </w:t>
      </w:r>
      <w:r w:rsidR="00196019">
        <w:t xml:space="preserve">consistent in the </w:t>
      </w:r>
      <w:r w:rsidR="00423723">
        <w:t>p</w:t>
      </w:r>
      <w:r w:rsidR="009166AD">
        <w:t xml:space="preserve">rogram </w:t>
      </w:r>
      <w:r w:rsidR="00423723">
        <w:t>d</w:t>
      </w:r>
      <w:r w:rsidR="009166AD">
        <w:t>ata</w:t>
      </w:r>
      <w:r w:rsidR="00196019">
        <w:t>, and that the technical inputs and reported savings are aligned</w:t>
      </w:r>
      <w:r w:rsidRPr="00E25E84">
        <w:t>.</w:t>
      </w:r>
    </w:p>
    <w:p w14:paraId="2193711D" w14:textId="2729D84B" w:rsidR="00293B7D" w:rsidRPr="00945272" w:rsidRDefault="00305ABC" w:rsidP="00196019">
      <w:pPr>
        <w:spacing w:before="240"/>
        <w:rPr>
          <w:bCs/>
          <w:szCs w:val="24"/>
        </w:rPr>
      </w:pPr>
      <w:r w:rsidRPr="00915A79">
        <w:rPr>
          <w:b/>
          <w:szCs w:val="24"/>
        </w:rPr>
        <w:t xml:space="preserve">Finding </w:t>
      </w:r>
      <w:r w:rsidR="00DB47D2">
        <w:rPr>
          <w:b/>
          <w:szCs w:val="24"/>
        </w:rPr>
        <w:t>7</w:t>
      </w:r>
      <w:r w:rsidRPr="00915A79">
        <w:rPr>
          <w:b/>
          <w:szCs w:val="24"/>
        </w:rPr>
        <w:t>.</w:t>
      </w:r>
      <w:r>
        <w:rPr>
          <w:b/>
          <w:szCs w:val="24"/>
        </w:rPr>
        <w:t xml:space="preserve"> </w:t>
      </w:r>
      <w:r w:rsidRPr="00C1343E">
        <w:rPr>
          <w:bCs/>
          <w:szCs w:val="24"/>
        </w:rPr>
        <w:t>F</w:t>
      </w:r>
      <w:r>
        <w:rPr>
          <w:bCs/>
          <w:szCs w:val="24"/>
        </w:rPr>
        <w:t>or</w:t>
      </w:r>
      <w:r w:rsidRPr="00452BB8">
        <w:rPr>
          <w:bCs/>
          <w:szCs w:val="24"/>
        </w:rPr>
        <w:t xml:space="preserve"> </w:t>
      </w:r>
      <w:r w:rsidR="00421D64">
        <w:rPr>
          <w:bCs/>
          <w:szCs w:val="24"/>
        </w:rPr>
        <w:t xml:space="preserve">four </w:t>
      </w:r>
      <w:r w:rsidR="00196019">
        <w:rPr>
          <w:bCs/>
          <w:szCs w:val="24"/>
        </w:rPr>
        <w:t xml:space="preserve">out of </w:t>
      </w:r>
      <w:r w:rsidR="00BA510F">
        <w:rPr>
          <w:bCs/>
          <w:szCs w:val="24"/>
        </w:rPr>
        <w:t xml:space="preserve">78 instances, the evaluation team could not replicate the ex ante savings for the Boiler Reset Controls measure. </w:t>
      </w:r>
      <w:r w:rsidR="005662AF">
        <w:rPr>
          <w:bCs/>
          <w:szCs w:val="24"/>
        </w:rPr>
        <w:t>To determine verified savings, t</w:t>
      </w:r>
      <w:r w:rsidR="00BA510F">
        <w:rPr>
          <w:bCs/>
          <w:szCs w:val="24"/>
        </w:rPr>
        <w:t xml:space="preserve">he evaluation team </w:t>
      </w:r>
      <w:r w:rsidR="00067874">
        <w:rPr>
          <w:bCs/>
          <w:szCs w:val="24"/>
        </w:rPr>
        <w:t xml:space="preserve">used </w:t>
      </w:r>
      <w:r w:rsidR="004028B0">
        <w:rPr>
          <w:bCs/>
          <w:szCs w:val="24"/>
        </w:rPr>
        <w:t xml:space="preserve">the input capacity from the tracking data </w:t>
      </w:r>
      <w:r w:rsidR="00E70348">
        <w:rPr>
          <w:bCs/>
          <w:szCs w:val="24"/>
        </w:rPr>
        <w:t xml:space="preserve">and the deemed savings factor and full load hours from the TRM. </w:t>
      </w:r>
    </w:p>
    <w:p w14:paraId="4DB56A4C" w14:textId="539860D2" w:rsidR="00305ABC" w:rsidRDefault="00305ABC" w:rsidP="00305ABC">
      <w:pPr>
        <w:tabs>
          <w:tab w:val="left" w:pos="720"/>
        </w:tabs>
        <w:spacing w:before="240" w:line="264" w:lineRule="auto"/>
        <w:ind w:left="900" w:hanging="360"/>
      </w:pPr>
      <w:r w:rsidRPr="00BE1CA5">
        <w:rPr>
          <w:b/>
          <w:szCs w:val="24"/>
        </w:rPr>
        <w:t>Recommendation</w:t>
      </w:r>
      <w:r>
        <w:rPr>
          <w:b/>
          <w:bCs/>
        </w:rPr>
        <w:t xml:space="preserve"> </w:t>
      </w:r>
      <w:r w:rsidR="00DB47D2">
        <w:rPr>
          <w:b/>
          <w:bCs/>
        </w:rPr>
        <w:t>7</w:t>
      </w:r>
      <w:r>
        <w:rPr>
          <w:b/>
          <w:bCs/>
        </w:rPr>
        <w:t xml:space="preserve">. </w:t>
      </w:r>
      <w:r w:rsidRPr="00E25E84">
        <w:t xml:space="preserve">Review the savings algorithm and inputs used in the savings calculation and ensure these </w:t>
      </w:r>
      <w:r w:rsidR="004B0FA8">
        <w:t xml:space="preserve">values </w:t>
      </w:r>
      <w:r w:rsidRPr="00E25E84">
        <w:t xml:space="preserve">match the </w:t>
      </w:r>
      <w:r>
        <w:t xml:space="preserve">inputs and </w:t>
      </w:r>
      <w:r w:rsidRPr="00E25E84">
        <w:t>algorithms from the IL-TRM</w:t>
      </w:r>
      <w:r w:rsidR="00E70348">
        <w:t xml:space="preserve"> (</w:t>
      </w:r>
      <w:r w:rsidR="00A36964">
        <w:t xml:space="preserve">Section 4.4.4 Boiler Lockout/Reset controls). </w:t>
      </w:r>
    </w:p>
    <w:p w14:paraId="28313F36" w14:textId="0280BF13" w:rsidR="00F71D24" w:rsidRDefault="00F71D24" w:rsidP="00F71D24">
      <w:pPr>
        <w:pStyle w:val="Heading4"/>
      </w:pPr>
      <w:r>
        <w:t>Healthy Homes</w:t>
      </w:r>
      <w:r w:rsidR="007130F4">
        <w:t xml:space="preserve"> Path</w:t>
      </w:r>
    </w:p>
    <w:p w14:paraId="750A6859" w14:textId="7785B3D2" w:rsidR="004439CD" w:rsidRPr="004917AB" w:rsidRDefault="004439CD" w:rsidP="004439CD">
      <w:pPr>
        <w:spacing w:before="240"/>
        <w:rPr>
          <w:bCs/>
          <w:szCs w:val="24"/>
        </w:rPr>
      </w:pPr>
      <w:r w:rsidRPr="00915A79">
        <w:rPr>
          <w:b/>
          <w:szCs w:val="24"/>
        </w:rPr>
        <w:t xml:space="preserve">Finding </w:t>
      </w:r>
      <w:r w:rsidR="00DB47D2">
        <w:rPr>
          <w:b/>
          <w:szCs w:val="24"/>
        </w:rPr>
        <w:t>8</w:t>
      </w:r>
      <w:r w:rsidRPr="00915A79">
        <w:rPr>
          <w:b/>
          <w:szCs w:val="24"/>
        </w:rPr>
        <w:t>.</w:t>
      </w:r>
      <w:r>
        <w:rPr>
          <w:b/>
          <w:szCs w:val="24"/>
        </w:rPr>
        <w:t xml:space="preserve"> </w:t>
      </w:r>
      <w:r w:rsidRPr="00196F9F">
        <w:rPr>
          <w:bCs/>
          <w:szCs w:val="24"/>
        </w:rPr>
        <w:t xml:space="preserve">For </w:t>
      </w:r>
      <w:r>
        <w:rPr>
          <w:bCs/>
          <w:szCs w:val="24"/>
        </w:rPr>
        <w:t xml:space="preserve">the </w:t>
      </w:r>
      <w:r w:rsidR="00D4790D">
        <w:rPr>
          <w:bCs/>
          <w:szCs w:val="24"/>
        </w:rPr>
        <w:t>Wall</w:t>
      </w:r>
      <w:r>
        <w:rPr>
          <w:bCs/>
          <w:szCs w:val="24"/>
        </w:rPr>
        <w:t xml:space="preserve"> Insulation </w:t>
      </w:r>
      <w:r w:rsidR="00D4790D">
        <w:rPr>
          <w:bCs/>
          <w:szCs w:val="24"/>
        </w:rPr>
        <w:t xml:space="preserve">and Attic Insulation </w:t>
      </w:r>
      <w:r>
        <w:rPr>
          <w:bCs/>
          <w:szCs w:val="24"/>
        </w:rPr>
        <w:t>measure</w:t>
      </w:r>
      <w:r w:rsidR="00D4790D">
        <w:rPr>
          <w:bCs/>
          <w:szCs w:val="24"/>
        </w:rPr>
        <w:t>s</w:t>
      </w:r>
      <w:r>
        <w:rPr>
          <w:bCs/>
          <w:szCs w:val="24"/>
        </w:rPr>
        <w:t xml:space="preserve">, </w:t>
      </w:r>
      <w:r w:rsidR="00C309B1">
        <w:rPr>
          <w:bCs/>
          <w:szCs w:val="24"/>
        </w:rPr>
        <w:t xml:space="preserve">the </w:t>
      </w:r>
      <w:r w:rsidRPr="006D4961">
        <w:rPr>
          <w:bCs/>
          <w:szCs w:val="24"/>
        </w:rPr>
        <w:t>ex ante</w:t>
      </w:r>
      <w:r w:rsidR="00C309B1">
        <w:rPr>
          <w:bCs/>
          <w:szCs w:val="24"/>
        </w:rPr>
        <w:t xml:space="preserve"> savings </w:t>
      </w:r>
      <w:r w:rsidRPr="006D4961">
        <w:rPr>
          <w:bCs/>
          <w:szCs w:val="24"/>
        </w:rPr>
        <w:t xml:space="preserve">did not </w:t>
      </w:r>
      <w:r w:rsidR="00C309B1">
        <w:rPr>
          <w:bCs/>
          <w:szCs w:val="24"/>
        </w:rPr>
        <w:t xml:space="preserve">include the </w:t>
      </w:r>
      <w:r w:rsidRPr="006D4961">
        <w:rPr>
          <w:bCs/>
          <w:szCs w:val="24"/>
        </w:rPr>
        <w:t xml:space="preserve">minimum </w:t>
      </w:r>
      <w:r w:rsidR="00D4790D">
        <w:rPr>
          <w:bCs/>
          <w:szCs w:val="24"/>
        </w:rPr>
        <w:t xml:space="preserve">insulation </w:t>
      </w:r>
      <w:r w:rsidRPr="006D4961">
        <w:rPr>
          <w:bCs/>
          <w:szCs w:val="24"/>
        </w:rPr>
        <w:t xml:space="preserve">value </w:t>
      </w:r>
      <w:r w:rsidR="00CF2D04">
        <w:rPr>
          <w:bCs/>
          <w:szCs w:val="24"/>
        </w:rPr>
        <w:t xml:space="preserve">(R-5 for Wall, R-3 for Attic) </w:t>
      </w:r>
      <w:r w:rsidRPr="006D4961">
        <w:rPr>
          <w:bCs/>
          <w:szCs w:val="24"/>
        </w:rPr>
        <w:t xml:space="preserve">for uninsulated assemblies. The evaluation team added </w:t>
      </w:r>
      <w:r w:rsidR="00E91C06">
        <w:rPr>
          <w:bCs/>
          <w:szCs w:val="24"/>
        </w:rPr>
        <w:t>the required</w:t>
      </w:r>
      <w:r w:rsidRPr="006D4961">
        <w:rPr>
          <w:bCs/>
          <w:szCs w:val="24"/>
        </w:rPr>
        <w:t xml:space="preserve"> minimum value to the </w:t>
      </w:r>
      <w:r w:rsidR="00C309B1">
        <w:rPr>
          <w:bCs/>
          <w:szCs w:val="24"/>
        </w:rPr>
        <w:t>p</w:t>
      </w:r>
      <w:r w:rsidRPr="006D4961">
        <w:rPr>
          <w:bCs/>
          <w:szCs w:val="24"/>
        </w:rPr>
        <w:t xml:space="preserve">re and </w:t>
      </w:r>
      <w:r w:rsidR="00C309B1">
        <w:rPr>
          <w:bCs/>
          <w:szCs w:val="24"/>
        </w:rPr>
        <w:t>p</w:t>
      </w:r>
      <w:r w:rsidRPr="006D4961">
        <w:rPr>
          <w:bCs/>
          <w:szCs w:val="24"/>
        </w:rPr>
        <w:t>ost R-values</w:t>
      </w:r>
      <w:r w:rsidR="0067281E">
        <w:rPr>
          <w:bCs/>
          <w:szCs w:val="24"/>
        </w:rPr>
        <w:t>,</w:t>
      </w:r>
      <w:r w:rsidRPr="006D4961">
        <w:rPr>
          <w:bCs/>
          <w:szCs w:val="24"/>
        </w:rPr>
        <w:t xml:space="preserve"> consistent with the IL-TRM</w:t>
      </w:r>
      <w:r>
        <w:rPr>
          <w:bCs/>
          <w:szCs w:val="24"/>
        </w:rPr>
        <w:t xml:space="preserve">. </w:t>
      </w:r>
    </w:p>
    <w:p w14:paraId="2B5215B2" w14:textId="4E487FC4" w:rsidR="004439CD" w:rsidRDefault="004439CD" w:rsidP="004439CD">
      <w:pPr>
        <w:tabs>
          <w:tab w:val="left" w:pos="720"/>
        </w:tabs>
        <w:spacing w:before="240" w:line="264" w:lineRule="auto"/>
        <w:ind w:left="900" w:hanging="360"/>
      </w:pPr>
      <w:r w:rsidRPr="00BE1CA5">
        <w:rPr>
          <w:b/>
          <w:szCs w:val="24"/>
        </w:rPr>
        <w:t>Recommendation</w:t>
      </w:r>
      <w:r>
        <w:rPr>
          <w:b/>
          <w:bCs/>
        </w:rPr>
        <w:t xml:space="preserve"> </w:t>
      </w:r>
      <w:r w:rsidR="00DB47D2">
        <w:rPr>
          <w:b/>
          <w:bCs/>
        </w:rPr>
        <w:t>8</w:t>
      </w:r>
      <w:r>
        <w:rPr>
          <w:b/>
          <w:bCs/>
        </w:rPr>
        <w:t xml:space="preserve">. </w:t>
      </w:r>
      <w:r w:rsidRPr="00083E75">
        <w:t xml:space="preserve">Review the savings algorithm and the inputs used in the savings calculation and ensure these </w:t>
      </w:r>
      <w:r w:rsidR="006A71AD">
        <w:t xml:space="preserve">values </w:t>
      </w:r>
      <w:r w:rsidRPr="00083E75">
        <w:t>match the algorithms from the IL-TRM (Section 5.6.</w:t>
      </w:r>
      <w:r w:rsidR="00E91C06">
        <w:t>4 and Section 5.6.5</w:t>
      </w:r>
      <w:r w:rsidRPr="00083E75">
        <w:t>).</w:t>
      </w:r>
    </w:p>
    <w:p w14:paraId="0AA76E8E" w14:textId="49656C63" w:rsidR="00C00E7C" w:rsidRPr="00945272" w:rsidRDefault="00C00E7C" w:rsidP="00C00E7C">
      <w:pPr>
        <w:spacing w:before="240"/>
        <w:rPr>
          <w:bCs/>
          <w:szCs w:val="24"/>
        </w:rPr>
      </w:pPr>
      <w:r w:rsidRPr="00915A79">
        <w:rPr>
          <w:b/>
          <w:szCs w:val="24"/>
        </w:rPr>
        <w:t xml:space="preserve">Finding </w:t>
      </w:r>
      <w:r w:rsidR="00DB47D2">
        <w:rPr>
          <w:b/>
          <w:szCs w:val="24"/>
        </w:rPr>
        <w:t>9</w:t>
      </w:r>
      <w:r w:rsidRPr="00915A79">
        <w:rPr>
          <w:b/>
          <w:szCs w:val="24"/>
        </w:rPr>
        <w:t>.</w:t>
      </w:r>
      <w:r>
        <w:rPr>
          <w:b/>
          <w:szCs w:val="24"/>
        </w:rPr>
        <w:t xml:space="preserve"> </w:t>
      </w:r>
      <w:r w:rsidRPr="00C1343E">
        <w:rPr>
          <w:bCs/>
          <w:szCs w:val="24"/>
        </w:rPr>
        <w:t>F</w:t>
      </w:r>
      <w:r>
        <w:rPr>
          <w:bCs/>
          <w:szCs w:val="24"/>
        </w:rPr>
        <w:t>or</w:t>
      </w:r>
      <w:r w:rsidRPr="00452BB8">
        <w:rPr>
          <w:bCs/>
          <w:szCs w:val="24"/>
        </w:rPr>
        <w:t xml:space="preserve"> </w:t>
      </w:r>
      <w:r>
        <w:rPr>
          <w:bCs/>
          <w:szCs w:val="24"/>
        </w:rPr>
        <w:t xml:space="preserve">the Duct Sealing measure, </w:t>
      </w:r>
      <w:r w:rsidRPr="00945272">
        <w:rPr>
          <w:bCs/>
          <w:szCs w:val="24"/>
        </w:rPr>
        <w:t>the evaluation team could not replicate the ex ante savings for this measure, based on the supplied program data.</w:t>
      </w:r>
    </w:p>
    <w:p w14:paraId="5448FAA7" w14:textId="7BB221DB" w:rsidR="00C00E7C" w:rsidRDefault="00C00E7C" w:rsidP="00C00E7C">
      <w:pPr>
        <w:tabs>
          <w:tab w:val="left" w:pos="720"/>
        </w:tabs>
        <w:spacing w:before="240" w:line="264" w:lineRule="auto"/>
        <w:ind w:left="900" w:hanging="360"/>
      </w:pPr>
      <w:r w:rsidRPr="00BE1CA5">
        <w:rPr>
          <w:b/>
          <w:szCs w:val="24"/>
        </w:rPr>
        <w:t>Recommendation</w:t>
      </w:r>
      <w:r>
        <w:rPr>
          <w:b/>
          <w:bCs/>
        </w:rPr>
        <w:t xml:space="preserve"> </w:t>
      </w:r>
      <w:r w:rsidR="00DB47D2">
        <w:rPr>
          <w:b/>
          <w:bCs/>
        </w:rPr>
        <w:t>9</w:t>
      </w:r>
      <w:r>
        <w:rPr>
          <w:b/>
          <w:bCs/>
        </w:rPr>
        <w:t xml:space="preserve">. </w:t>
      </w:r>
      <w:r w:rsidRPr="00E25E84">
        <w:t xml:space="preserve">Review the savings algorithm and the inputs used in the savings calculation and ensure these </w:t>
      </w:r>
      <w:r w:rsidR="006A71AD">
        <w:t xml:space="preserve">values </w:t>
      </w:r>
      <w:r w:rsidRPr="00E25E84">
        <w:t xml:space="preserve">match the </w:t>
      </w:r>
      <w:r>
        <w:t xml:space="preserve">inputs and </w:t>
      </w:r>
      <w:r w:rsidRPr="00E25E84">
        <w:t>algorithms from the IL-TRM</w:t>
      </w:r>
      <w:r w:rsidR="004512D4">
        <w:t xml:space="preserve"> (Section </w:t>
      </w:r>
      <w:r w:rsidR="00227261">
        <w:t>5.3.4).</w:t>
      </w:r>
    </w:p>
    <w:p w14:paraId="0AE7732F" w14:textId="408FC246" w:rsidR="002814C2" w:rsidRDefault="002814C2" w:rsidP="002814C2">
      <w:pPr>
        <w:pStyle w:val="Heading4"/>
      </w:pPr>
      <w:r>
        <w:t>Energy Savings Kits</w:t>
      </w:r>
    </w:p>
    <w:p w14:paraId="36AC9B43" w14:textId="20460570" w:rsidR="002814C2" w:rsidRDefault="00343918" w:rsidP="002814C2">
      <w:pPr>
        <w:pStyle w:val="BodyText"/>
      </w:pPr>
      <w:r w:rsidRPr="004E12EA">
        <w:rPr>
          <w:b/>
          <w:bCs/>
        </w:rPr>
        <w:t>Finding 10.</w:t>
      </w:r>
      <w:r>
        <w:t xml:space="preserve"> The ex ante savings for Kit 1 MF and Kit 2 MF differed between two separate values depending on the </w:t>
      </w:r>
      <w:r w:rsidR="000E24A6">
        <w:t>“</w:t>
      </w:r>
      <w:r>
        <w:t>ICName</w:t>
      </w:r>
      <w:r w:rsidR="000E24A6">
        <w:t>”</w:t>
      </w:r>
      <w:r>
        <w:t xml:space="preserve"> in the program </w:t>
      </w:r>
      <w:r w:rsidR="000E24A6">
        <w:t xml:space="preserve">tracking </w:t>
      </w:r>
      <w:r>
        <w:t xml:space="preserve">data. </w:t>
      </w:r>
      <w:r w:rsidR="00A11501">
        <w:t xml:space="preserve">The evaluation team understands that these kits contain the same measures, and since they are delivered within the same program, </w:t>
      </w:r>
      <w:r w:rsidR="003F4AB6">
        <w:t xml:space="preserve">should have the same savings values. The evaluation team leveraged the kit level calculations provided by Nicor Gas during </w:t>
      </w:r>
      <w:r w:rsidR="00546907">
        <w:t>the mid-year evaluation</w:t>
      </w:r>
      <w:r w:rsidR="003F4AB6">
        <w:t xml:space="preserve"> to determine the verified savings. </w:t>
      </w:r>
    </w:p>
    <w:p w14:paraId="5E5F7541" w14:textId="4F61EEA9" w:rsidR="003F4AB6" w:rsidRPr="002814C2" w:rsidRDefault="003F4AB6" w:rsidP="004E12EA">
      <w:pPr>
        <w:pStyle w:val="BodyText"/>
        <w:ind w:left="900" w:hanging="360"/>
      </w:pPr>
      <w:r w:rsidRPr="004E12EA">
        <w:rPr>
          <w:b/>
          <w:bCs/>
        </w:rPr>
        <w:t>Recommendation 10.</w:t>
      </w:r>
      <w:r>
        <w:t xml:space="preserve"> Ensure that </w:t>
      </w:r>
      <w:r w:rsidR="004E12EA">
        <w:t xml:space="preserve">the same types of kits leverage the same ex ante savings values within the tracking data. </w:t>
      </w:r>
    </w:p>
    <w:p w14:paraId="2D787C88" w14:textId="77777777" w:rsidR="005C6969" w:rsidRDefault="00A72491" w:rsidP="00A72491">
      <w:pPr>
        <w:pStyle w:val="Heading1"/>
      </w:pPr>
      <w:bookmarkStart w:id="47" w:name="_Toc163079594"/>
      <w:r>
        <w:t xml:space="preserve">Public </w:t>
      </w:r>
      <w:r w:rsidR="00A46B28">
        <w:t xml:space="preserve">Housing </w:t>
      </w:r>
      <w:r w:rsidR="00A4269A">
        <w:t>Energy Savings</w:t>
      </w:r>
      <w:bookmarkEnd w:id="47"/>
    </w:p>
    <w:p w14:paraId="2E75A9B2" w14:textId="77777777" w:rsidR="00A4269A" w:rsidRDefault="00223B79" w:rsidP="00AD6E40">
      <w:pPr>
        <w:pStyle w:val="Heading2"/>
      </w:pPr>
      <w:bookmarkStart w:id="48" w:name="_Toc163079595"/>
      <w:r>
        <w:t>Program Description</w:t>
      </w:r>
      <w:bookmarkEnd w:id="48"/>
    </w:p>
    <w:p w14:paraId="2AF4D67A" w14:textId="5CE9429E" w:rsidR="00927012" w:rsidRDefault="008318AC" w:rsidP="00927012">
      <w:pPr>
        <w:pStyle w:val="BodyText"/>
      </w:pPr>
      <w:r w:rsidRPr="008318AC">
        <w:t xml:space="preserve">The Public Housing Energy Savings (PHES) </w:t>
      </w:r>
      <w:r w:rsidR="00546907">
        <w:t>program</w:t>
      </w:r>
      <w:r w:rsidRPr="008318AC">
        <w:t xml:space="preserve"> works with </w:t>
      </w:r>
      <w:r w:rsidR="00546907">
        <w:t>P</w:t>
      </w:r>
      <w:r w:rsidRPr="008318AC">
        <w:t xml:space="preserve">ublic </w:t>
      </w:r>
      <w:r w:rsidR="00546907">
        <w:t>Ho</w:t>
      </w:r>
      <w:r w:rsidRPr="008318AC">
        <w:t xml:space="preserve">using </w:t>
      </w:r>
      <w:r w:rsidR="00546907">
        <w:t>A</w:t>
      </w:r>
      <w:r w:rsidRPr="008318AC">
        <w:t xml:space="preserve">uthorities (PHAs) in ComEd, Nicor Gas, Peoples Gas (PGL), and North Shore Gas (NSG) territories to </w:t>
      </w:r>
      <w:r w:rsidRPr="008318AC">
        <w:lastRenderedPageBreak/>
        <w:t>achieve electric</w:t>
      </w:r>
      <w:r w:rsidR="007F5A55">
        <w:t>ity</w:t>
      </w:r>
      <w:r w:rsidRPr="008318AC">
        <w:t xml:space="preserve"> and gas savings. The PHAs are the program participants, though the residents of the properties are directly affected by the program through in-unit and common area upgrades. Gas savings opportunities included </w:t>
      </w:r>
      <w:r w:rsidR="003C6236">
        <w:t xml:space="preserve">space </w:t>
      </w:r>
      <w:r w:rsidRPr="008318AC">
        <w:t xml:space="preserve">heating and water heating equipment upgrades and envelope measures (attic insulation, air sealing, and room AC covers/gap sealer). The program also included gas saving direct install measures, such as </w:t>
      </w:r>
      <w:r w:rsidR="00A75497">
        <w:t>boiler and furnace tune up</w:t>
      </w:r>
      <w:r w:rsidRPr="008318AC">
        <w:t xml:space="preserve">, </w:t>
      </w:r>
      <w:r w:rsidR="00A75497">
        <w:t>high efficiency boiler</w:t>
      </w:r>
      <w:r w:rsidR="00B64133">
        <w:t>s, and</w:t>
      </w:r>
      <w:r w:rsidR="00A75497">
        <w:t xml:space="preserve"> </w:t>
      </w:r>
      <w:r w:rsidR="00B64133">
        <w:t>water heaters</w:t>
      </w:r>
      <w:r w:rsidRPr="008318AC">
        <w:t>.</w:t>
      </w:r>
    </w:p>
    <w:p w14:paraId="59DB061F" w14:textId="00F631A5" w:rsidR="00B64133" w:rsidRDefault="00DF64F1" w:rsidP="00927012">
      <w:pPr>
        <w:pStyle w:val="BodyText"/>
      </w:pPr>
      <w:r w:rsidRPr="00DF64F1">
        <w:t xml:space="preserve">The </w:t>
      </w:r>
      <w:r w:rsidR="00182672">
        <w:t>PH</w:t>
      </w:r>
      <w:r w:rsidR="00EB7E89">
        <w:t>E</w:t>
      </w:r>
      <w:r w:rsidR="00182672">
        <w:t xml:space="preserve">S </w:t>
      </w:r>
      <w:r w:rsidRPr="00DF64F1">
        <w:t xml:space="preserve">program had </w:t>
      </w:r>
      <w:r w:rsidR="008B3845">
        <w:t>28</w:t>
      </w:r>
      <w:r w:rsidRPr="00DF64F1">
        <w:t xml:space="preserve"> participants in 202</w:t>
      </w:r>
      <w:r>
        <w:t>3</w:t>
      </w:r>
      <w:r w:rsidRPr="00DF64F1">
        <w:t xml:space="preserve"> and completed </w:t>
      </w:r>
      <w:r w:rsidR="008B3845">
        <w:t>3</w:t>
      </w:r>
      <w:r w:rsidRPr="00DF64F1">
        <w:t>5 projects as</w:t>
      </w:r>
      <w:r w:rsidR="00B07B91">
        <w:t xml:space="preserve"> shown in </w:t>
      </w:r>
      <w:r w:rsidR="00B07B91">
        <w:fldChar w:fldCharType="begin"/>
      </w:r>
      <w:r w:rsidR="00B07B91">
        <w:instrText xml:space="preserve"> REF _Ref161330815 \h </w:instrText>
      </w:r>
      <w:r w:rsidR="00B07B91">
        <w:fldChar w:fldCharType="separate"/>
      </w:r>
      <w:r w:rsidR="00B07B91">
        <w:t xml:space="preserve">Table </w:t>
      </w:r>
      <w:r w:rsidR="00B07B91">
        <w:rPr>
          <w:noProof/>
        </w:rPr>
        <w:t>3</w:t>
      </w:r>
      <w:r w:rsidR="00B07B91">
        <w:noBreakHyphen/>
      </w:r>
      <w:r w:rsidR="00B07B91">
        <w:rPr>
          <w:noProof/>
        </w:rPr>
        <w:t>1</w:t>
      </w:r>
      <w:r w:rsidR="00B07B91">
        <w:fldChar w:fldCharType="end"/>
      </w:r>
      <w:r w:rsidR="00B07B91">
        <w:t>.</w:t>
      </w:r>
    </w:p>
    <w:p w14:paraId="186021A5" w14:textId="7FDB3192" w:rsidR="00507FEE" w:rsidRDefault="00507FEE" w:rsidP="00507FEE">
      <w:pPr>
        <w:pStyle w:val="Caption"/>
      </w:pPr>
      <w:bookmarkStart w:id="49" w:name="_Ref161330815"/>
      <w:bookmarkStart w:id="50" w:name="_Toc163079686"/>
      <w:r>
        <w:t xml:space="preserve">Table </w:t>
      </w:r>
      <w:r w:rsidR="00AD2456">
        <w:fldChar w:fldCharType="begin"/>
      </w:r>
      <w:r w:rsidR="00AD2456">
        <w:instrText xml:space="preserve"> STYLEREF 1 \s </w:instrText>
      </w:r>
      <w:r w:rsidR="00AD2456">
        <w:fldChar w:fldCharType="separate"/>
      </w:r>
      <w:r w:rsidR="00E4643F">
        <w:rPr>
          <w:noProof/>
        </w:rPr>
        <w:t>3</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1</w:t>
      </w:r>
      <w:r w:rsidR="00AD2456">
        <w:rPr>
          <w:noProof/>
        </w:rPr>
        <w:fldChar w:fldCharType="end"/>
      </w:r>
      <w:bookmarkEnd w:id="49"/>
      <w:r>
        <w:t xml:space="preserve">. </w:t>
      </w:r>
      <w:r w:rsidR="00337C87">
        <w:t xml:space="preserve">2023 </w:t>
      </w:r>
      <w:r w:rsidR="00EB7E89">
        <w:t xml:space="preserve">PHES Program </w:t>
      </w:r>
      <w:r w:rsidR="00337C87">
        <w:t>Volumetric Findings Detail</w:t>
      </w:r>
      <w:bookmarkEnd w:id="50"/>
      <w:r w:rsidR="00737506">
        <w:t xml:space="preserve">  </w:t>
      </w:r>
    </w:p>
    <w:tbl>
      <w:tblPr>
        <w:tblStyle w:val="EnergyTable"/>
        <w:tblW w:w="0" w:type="auto"/>
        <w:tblLook w:val="04A0" w:firstRow="1" w:lastRow="0" w:firstColumn="1" w:lastColumn="0" w:noHBand="0" w:noVBand="1"/>
      </w:tblPr>
      <w:tblGrid>
        <w:gridCol w:w="2740"/>
        <w:gridCol w:w="2740"/>
      </w:tblGrid>
      <w:tr w:rsidR="00E44572" w:rsidRPr="00E44572" w14:paraId="18076975" w14:textId="77777777" w:rsidTr="00E4457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40" w:type="dxa"/>
            <w:hideMark/>
          </w:tcPr>
          <w:p w14:paraId="36BE8381" w14:textId="77777777" w:rsidR="00E44572" w:rsidRPr="00E44572" w:rsidRDefault="00E44572">
            <w:pPr>
              <w:rPr>
                <w:rFonts w:ascii="Arial Narrow" w:hAnsi="Arial Narrow"/>
              </w:rPr>
            </w:pPr>
            <w:r w:rsidRPr="00E44572">
              <w:rPr>
                <w:rFonts w:ascii="Arial Narrow" w:hAnsi="Arial Narrow"/>
              </w:rPr>
              <w:t>Participation</w:t>
            </w:r>
          </w:p>
        </w:tc>
        <w:tc>
          <w:tcPr>
            <w:tcW w:w="2740" w:type="dxa"/>
            <w:hideMark/>
          </w:tcPr>
          <w:p w14:paraId="45C7AB67" w14:textId="77777777" w:rsidR="00E44572" w:rsidRPr="00E44572" w:rsidRDefault="00E44572" w:rsidP="00E44572">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44572">
              <w:rPr>
                <w:rFonts w:ascii="Arial Narrow" w:hAnsi="Arial Narrow"/>
              </w:rPr>
              <w:t>Public Housing</w:t>
            </w:r>
          </w:p>
        </w:tc>
      </w:tr>
      <w:tr w:rsidR="00E44572" w:rsidRPr="00E44572" w14:paraId="00242972" w14:textId="77777777" w:rsidTr="00E445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0" w:type="dxa"/>
            <w:hideMark/>
          </w:tcPr>
          <w:p w14:paraId="7CA3505A" w14:textId="77777777" w:rsidR="00E44572" w:rsidRPr="00E44572" w:rsidRDefault="00E44572" w:rsidP="00271F83">
            <w:pPr>
              <w:jc w:val="left"/>
              <w:rPr>
                <w:rFonts w:ascii="Arial Narrow" w:hAnsi="Arial Narrow"/>
              </w:rPr>
            </w:pPr>
            <w:r w:rsidRPr="00E44572">
              <w:rPr>
                <w:rFonts w:ascii="Arial Narrow" w:hAnsi="Arial Narrow"/>
              </w:rPr>
              <w:t>Participants *</w:t>
            </w:r>
          </w:p>
        </w:tc>
        <w:tc>
          <w:tcPr>
            <w:tcW w:w="2740" w:type="dxa"/>
            <w:hideMark/>
          </w:tcPr>
          <w:p w14:paraId="204E8A81" w14:textId="77777777" w:rsidR="00E44572" w:rsidRPr="00E44572" w:rsidRDefault="00E44572" w:rsidP="00E4457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44572">
              <w:rPr>
                <w:rFonts w:ascii="Arial Narrow" w:hAnsi="Arial Narrow"/>
              </w:rPr>
              <w:t>28</w:t>
            </w:r>
          </w:p>
        </w:tc>
      </w:tr>
      <w:tr w:rsidR="00E44572" w:rsidRPr="00E44572" w14:paraId="6A17533C" w14:textId="77777777" w:rsidTr="00E4457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0" w:type="dxa"/>
            <w:hideMark/>
          </w:tcPr>
          <w:p w14:paraId="06569ED5" w14:textId="77777777" w:rsidR="00E44572" w:rsidRPr="00E44572" w:rsidRDefault="00E44572">
            <w:pPr>
              <w:jc w:val="left"/>
              <w:rPr>
                <w:rFonts w:ascii="Arial Narrow" w:hAnsi="Arial Narrow"/>
              </w:rPr>
            </w:pPr>
            <w:r w:rsidRPr="00E44572">
              <w:rPr>
                <w:rFonts w:ascii="Arial Narrow" w:hAnsi="Arial Narrow"/>
              </w:rPr>
              <w:t>Installed Projects †</w:t>
            </w:r>
          </w:p>
        </w:tc>
        <w:tc>
          <w:tcPr>
            <w:tcW w:w="2740" w:type="dxa"/>
            <w:hideMark/>
          </w:tcPr>
          <w:p w14:paraId="44180F7F" w14:textId="77777777" w:rsidR="00E44572" w:rsidRPr="00E44572" w:rsidRDefault="00E44572" w:rsidP="00E44572">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44572">
              <w:rPr>
                <w:rFonts w:ascii="Arial Narrow" w:hAnsi="Arial Narrow"/>
              </w:rPr>
              <w:t>35</w:t>
            </w:r>
          </w:p>
        </w:tc>
      </w:tr>
      <w:tr w:rsidR="00E44572" w:rsidRPr="00E44572" w14:paraId="10D87F1D" w14:textId="77777777" w:rsidTr="00E445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0" w:type="dxa"/>
            <w:hideMark/>
          </w:tcPr>
          <w:p w14:paraId="1BE12587" w14:textId="77777777" w:rsidR="00E44572" w:rsidRPr="00E44572" w:rsidRDefault="00E44572">
            <w:pPr>
              <w:jc w:val="left"/>
              <w:rPr>
                <w:rFonts w:ascii="Arial Narrow" w:hAnsi="Arial Narrow"/>
              </w:rPr>
            </w:pPr>
            <w:r w:rsidRPr="00E44572">
              <w:rPr>
                <w:rFonts w:ascii="Arial Narrow" w:hAnsi="Arial Narrow"/>
              </w:rPr>
              <w:t>Measure Types Installed</w:t>
            </w:r>
          </w:p>
        </w:tc>
        <w:tc>
          <w:tcPr>
            <w:tcW w:w="2740" w:type="dxa"/>
            <w:hideMark/>
          </w:tcPr>
          <w:p w14:paraId="276961C5" w14:textId="77777777" w:rsidR="00E44572" w:rsidRPr="00E44572" w:rsidRDefault="00E44572" w:rsidP="00E44572">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44572">
              <w:rPr>
                <w:rFonts w:ascii="Arial Narrow" w:hAnsi="Arial Narrow"/>
              </w:rPr>
              <w:t>8</w:t>
            </w:r>
          </w:p>
        </w:tc>
      </w:tr>
    </w:tbl>
    <w:p w14:paraId="24823449" w14:textId="32984036" w:rsidR="00A83E20" w:rsidRPr="00752E20" w:rsidRDefault="00A83E20" w:rsidP="00A83E20">
      <w:pPr>
        <w:pStyle w:val="GraphFootnote"/>
        <w:ind w:left="720" w:firstLine="720"/>
      </w:pPr>
      <w:r>
        <w:t xml:space="preserve">            </w:t>
      </w:r>
      <w:r w:rsidRPr="00752E20">
        <w:t xml:space="preserve">* Participants are defined as </w:t>
      </w:r>
      <w:r>
        <w:t>unique Building Account Numbers.</w:t>
      </w:r>
    </w:p>
    <w:p w14:paraId="321C8E4A" w14:textId="26BBECB3" w:rsidR="00A83E20" w:rsidRPr="00752E20" w:rsidRDefault="00A83E20" w:rsidP="00A83E20">
      <w:pPr>
        <w:pStyle w:val="GraphFootnote"/>
        <w:ind w:left="1440"/>
      </w:pPr>
      <w:r>
        <w:t xml:space="preserve">            </w:t>
      </w:r>
      <w:r w:rsidRPr="00752E20">
        <w:t xml:space="preserve">† Installed Projects are defined as </w:t>
      </w:r>
      <w:r>
        <w:t>number of Vendor Project IDs.</w:t>
      </w:r>
    </w:p>
    <w:p w14:paraId="0C8B8873" w14:textId="6A05402C" w:rsidR="00A83E20" w:rsidRDefault="00A83E20" w:rsidP="00A83E20">
      <w:pPr>
        <w:pStyle w:val="StyleSourceFirstline106"/>
        <w:keepNext/>
        <w:keepLines/>
        <w:ind w:left="1440" w:firstLine="0"/>
      </w:pPr>
      <w:r>
        <w:t xml:space="preserve">           </w:t>
      </w: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379C5375" w14:textId="77777777" w:rsidR="00E44572" w:rsidRDefault="00E44572" w:rsidP="00E44572"/>
    <w:p w14:paraId="5AF8AE6E" w14:textId="428FEA10" w:rsidR="00A83E20" w:rsidRDefault="000F35C0" w:rsidP="00E44572">
      <w:r>
        <w:fldChar w:fldCharType="begin"/>
      </w:r>
      <w:r>
        <w:instrText xml:space="preserve"> REF _Ref161330901 \h </w:instrText>
      </w:r>
      <w:r>
        <w:fldChar w:fldCharType="separate"/>
      </w:r>
      <w:r>
        <w:t xml:space="preserve">Table </w:t>
      </w:r>
      <w:r>
        <w:rPr>
          <w:noProof/>
        </w:rPr>
        <w:t>3</w:t>
      </w:r>
      <w:r>
        <w:noBreakHyphen/>
      </w:r>
      <w:r>
        <w:rPr>
          <w:noProof/>
        </w:rPr>
        <w:t>2</w:t>
      </w:r>
      <w:r>
        <w:fldChar w:fldCharType="end"/>
      </w:r>
      <w:r>
        <w:t xml:space="preserve"> </w:t>
      </w:r>
      <w:r w:rsidR="00F40B01" w:rsidRPr="00F40B01">
        <w:t>summarizes the installed measure quantities that are the basis for verified energy savings.</w:t>
      </w:r>
    </w:p>
    <w:p w14:paraId="3413A39E" w14:textId="5DC6479F" w:rsidR="00946E44" w:rsidRDefault="00946E44" w:rsidP="00946E44">
      <w:pPr>
        <w:pStyle w:val="Caption"/>
      </w:pPr>
      <w:bookmarkStart w:id="51" w:name="_Ref161330901"/>
      <w:bookmarkStart w:id="52" w:name="_Toc163079687"/>
      <w:r>
        <w:t xml:space="preserve">Table </w:t>
      </w:r>
      <w:r w:rsidR="00AD2456">
        <w:fldChar w:fldCharType="begin"/>
      </w:r>
      <w:r w:rsidR="00AD2456">
        <w:instrText xml:space="preserve"> STYLEREF 1 \s </w:instrText>
      </w:r>
      <w:r w:rsidR="00AD2456">
        <w:fldChar w:fldCharType="separate"/>
      </w:r>
      <w:r w:rsidR="00E4643F">
        <w:rPr>
          <w:noProof/>
        </w:rPr>
        <w:t>3</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2</w:t>
      </w:r>
      <w:r w:rsidR="00AD2456">
        <w:rPr>
          <w:noProof/>
        </w:rPr>
        <w:fldChar w:fldCharType="end"/>
      </w:r>
      <w:bookmarkEnd w:id="51"/>
      <w:r>
        <w:t xml:space="preserve">. </w:t>
      </w:r>
      <w:r w:rsidR="00BD739C">
        <w:t xml:space="preserve">2023 </w:t>
      </w:r>
      <w:r w:rsidR="00EB7E89">
        <w:t>PHES</w:t>
      </w:r>
      <w:r w:rsidR="00D0165F">
        <w:t xml:space="preserve"> Program </w:t>
      </w:r>
      <w:r w:rsidR="00BD739C">
        <w:t xml:space="preserve">Installed </w:t>
      </w:r>
      <w:r w:rsidR="000F35C0">
        <w:t xml:space="preserve">Measure </w:t>
      </w:r>
      <w:r w:rsidR="00F40B01">
        <w:t>Quantities</w:t>
      </w:r>
      <w:bookmarkEnd w:id="52"/>
    </w:p>
    <w:tbl>
      <w:tblPr>
        <w:tblStyle w:val="EnergyTable"/>
        <w:tblW w:w="5000" w:type="pct"/>
        <w:tblLook w:val="04A0" w:firstRow="1" w:lastRow="0" w:firstColumn="1" w:lastColumn="0" w:noHBand="0" w:noVBand="1"/>
      </w:tblPr>
      <w:tblGrid>
        <w:gridCol w:w="1801"/>
        <w:gridCol w:w="1799"/>
        <w:gridCol w:w="2879"/>
        <w:gridCol w:w="1262"/>
        <w:gridCol w:w="1619"/>
      </w:tblGrid>
      <w:tr w:rsidR="00B20350" w:rsidRPr="00A277F4" w14:paraId="73BEA93A" w14:textId="77777777" w:rsidTr="00A277F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62" w:type="pct"/>
            <w:hideMark/>
          </w:tcPr>
          <w:p w14:paraId="2FA5E369" w14:textId="77777777" w:rsidR="00B20350" w:rsidRPr="00A277F4" w:rsidRDefault="00B20350">
            <w:pPr>
              <w:rPr>
                <w:rFonts w:ascii="Arial Narrow" w:hAnsi="Arial Narrow"/>
              </w:rPr>
            </w:pPr>
            <w:r w:rsidRPr="00A277F4">
              <w:rPr>
                <w:rFonts w:ascii="Arial Narrow" w:hAnsi="Arial Narrow"/>
              </w:rPr>
              <w:t>Program Category</w:t>
            </w:r>
          </w:p>
        </w:tc>
        <w:tc>
          <w:tcPr>
            <w:tcW w:w="961" w:type="pct"/>
            <w:hideMark/>
          </w:tcPr>
          <w:p w14:paraId="0A11F1CA" w14:textId="77777777" w:rsidR="00B20350" w:rsidRPr="00A277F4" w:rsidRDefault="00B2035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277F4">
              <w:rPr>
                <w:rFonts w:ascii="Arial Narrow" w:hAnsi="Arial Narrow"/>
              </w:rPr>
              <w:t>Program Path</w:t>
            </w:r>
          </w:p>
        </w:tc>
        <w:tc>
          <w:tcPr>
            <w:tcW w:w="1538" w:type="pct"/>
            <w:hideMark/>
          </w:tcPr>
          <w:p w14:paraId="6D758029" w14:textId="77777777" w:rsidR="00B20350" w:rsidRPr="00A277F4" w:rsidRDefault="00B2035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277F4">
              <w:rPr>
                <w:rFonts w:ascii="Arial Narrow" w:hAnsi="Arial Narrow"/>
              </w:rPr>
              <w:t>Measure</w:t>
            </w:r>
          </w:p>
        </w:tc>
        <w:tc>
          <w:tcPr>
            <w:tcW w:w="674" w:type="pct"/>
            <w:hideMark/>
          </w:tcPr>
          <w:p w14:paraId="4FC2A46C" w14:textId="77777777" w:rsidR="00B20350" w:rsidRPr="00A277F4" w:rsidRDefault="00B20350" w:rsidP="00B2035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277F4">
              <w:rPr>
                <w:rFonts w:ascii="Arial Narrow" w:hAnsi="Arial Narrow"/>
              </w:rPr>
              <w:t>Quantity Unit</w:t>
            </w:r>
          </w:p>
        </w:tc>
        <w:tc>
          <w:tcPr>
            <w:tcW w:w="865" w:type="pct"/>
            <w:hideMark/>
          </w:tcPr>
          <w:p w14:paraId="3D6F3F22" w14:textId="77777777" w:rsidR="00516033" w:rsidRDefault="00B20350" w:rsidP="00516033">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277F4">
              <w:rPr>
                <w:rFonts w:ascii="Arial Narrow" w:hAnsi="Arial Narrow"/>
                <w:b w:val="0"/>
              </w:rPr>
              <w:t xml:space="preserve">Installed </w:t>
            </w:r>
          </w:p>
          <w:p w14:paraId="792AA311" w14:textId="629D0900" w:rsidR="00B20350" w:rsidRPr="00A277F4" w:rsidRDefault="00B20350" w:rsidP="00516033">
            <w:pPr>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277F4">
              <w:rPr>
                <w:rFonts w:ascii="Arial Narrow" w:hAnsi="Arial Narrow"/>
                <w:b w:val="0"/>
              </w:rPr>
              <w:t>Quantity</w:t>
            </w:r>
          </w:p>
        </w:tc>
      </w:tr>
      <w:tr w:rsidR="00A277F4" w:rsidRPr="00A277F4" w14:paraId="6099C35F" w14:textId="77777777" w:rsidTr="00A277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val="restart"/>
            <w:hideMark/>
          </w:tcPr>
          <w:p w14:paraId="46112A69" w14:textId="46A0732B" w:rsidR="00A277F4" w:rsidRPr="00A277F4" w:rsidRDefault="00EB7E89" w:rsidP="00A277F4">
            <w:pPr>
              <w:rPr>
                <w:rFonts w:ascii="Arial Narrow" w:hAnsi="Arial Narrow"/>
              </w:rPr>
            </w:pPr>
            <w:r>
              <w:rPr>
                <w:rFonts w:ascii="Arial Narrow" w:hAnsi="Arial Narrow"/>
                <w:b/>
                <w:bCs/>
              </w:rPr>
              <w:t>PHES</w:t>
            </w:r>
          </w:p>
        </w:tc>
        <w:tc>
          <w:tcPr>
            <w:tcW w:w="961" w:type="pct"/>
            <w:vMerge w:val="restart"/>
            <w:hideMark/>
          </w:tcPr>
          <w:p w14:paraId="1B94EB78" w14:textId="663FFEFC" w:rsidR="00A277F4" w:rsidRPr="00A277F4" w:rsidRDefault="00A277F4" w:rsidP="00043152">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Public Housing</w:t>
            </w:r>
          </w:p>
        </w:tc>
        <w:tc>
          <w:tcPr>
            <w:tcW w:w="1538" w:type="pct"/>
            <w:noWrap/>
            <w:hideMark/>
          </w:tcPr>
          <w:p w14:paraId="3B1A0E98" w14:textId="77777777" w:rsidR="00A277F4" w:rsidRPr="00A277F4" w:rsidRDefault="00A277F4" w:rsidP="00B76D84">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Attic Insulation</w:t>
            </w:r>
          </w:p>
        </w:tc>
        <w:tc>
          <w:tcPr>
            <w:tcW w:w="674" w:type="pct"/>
            <w:hideMark/>
          </w:tcPr>
          <w:p w14:paraId="71AEB94E"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Sq Ft</w:t>
            </w:r>
          </w:p>
        </w:tc>
        <w:tc>
          <w:tcPr>
            <w:tcW w:w="865" w:type="pct"/>
            <w:hideMark/>
          </w:tcPr>
          <w:p w14:paraId="5707C83D"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73,656</w:t>
            </w:r>
          </w:p>
        </w:tc>
      </w:tr>
      <w:tr w:rsidR="00F27984" w:rsidRPr="00A277F4" w14:paraId="6CE186EB" w14:textId="77777777" w:rsidTr="00A277F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tcPr>
          <w:p w14:paraId="3F1E450F" w14:textId="77777777" w:rsidR="00F27984" w:rsidRPr="00A277F4" w:rsidRDefault="00F27984" w:rsidP="00A277F4">
            <w:pPr>
              <w:rPr>
                <w:rFonts w:ascii="Arial Narrow" w:hAnsi="Arial Narrow"/>
                <w:b/>
                <w:bCs/>
              </w:rPr>
            </w:pPr>
          </w:p>
        </w:tc>
        <w:tc>
          <w:tcPr>
            <w:tcW w:w="961" w:type="pct"/>
            <w:vMerge/>
          </w:tcPr>
          <w:p w14:paraId="074C2CB1" w14:textId="77777777" w:rsidR="00F27984" w:rsidRPr="00A277F4" w:rsidRDefault="00F27984" w:rsidP="00043152">
            <w:pP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538" w:type="pct"/>
            <w:noWrap/>
          </w:tcPr>
          <w:p w14:paraId="105B266B" w14:textId="055129B2" w:rsidR="00F27984" w:rsidRPr="00A277F4" w:rsidRDefault="00F27984" w:rsidP="00B76D84">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Air Sealing</w:t>
            </w:r>
          </w:p>
        </w:tc>
        <w:tc>
          <w:tcPr>
            <w:tcW w:w="674" w:type="pct"/>
          </w:tcPr>
          <w:p w14:paraId="13DD9F7B" w14:textId="3476877D" w:rsidR="00F27984" w:rsidRPr="00A277F4" w:rsidRDefault="00F2798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Ln Ft</w:t>
            </w:r>
          </w:p>
        </w:tc>
        <w:tc>
          <w:tcPr>
            <w:tcW w:w="865" w:type="pct"/>
          </w:tcPr>
          <w:p w14:paraId="383BE589" w14:textId="5DE523D8" w:rsidR="00F27984" w:rsidRPr="00A277F4" w:rsidRDefault="00F2798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17,109</w:t>
            </w:r>
          </w:p>
        </w:tc>
      </w:tr>
      <w:tr w:rsidR="00A277F4" w:rsidRPr="00A277F4" w14:paraId="277A7ACB" w14:textId="77777777" w:rsidTr="00A277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hideMark/>
          </w:tcPr>
          <w:p w14:paraId="05E8ECFB" w14:textId="3133E638" w:rsidR="00A277F4" w:rsidRPr="00A277F4" w:rsidRDefault="00A277F4" w:rsidP="00EF2957">
            <w:pPr>
              <w:jc w:val="left"/>
              <w:rPr>
                <w:rFonts w:ascii="Arial Narrow" w:hAnsi="Arial Narrow"/>
              </w:rPr>
            </w:pPr>
          </w:p>
        </w:tc>
        <w:tc>
          <w:tcPr>
            <w:tcW w:w="961" w:type="pct"/>
            <w:vMerge/>
            <w:hideMark/>
          </w:tcPr>
          <w:p w14:paraId="53D80803" w14:textId="0DA46E80" w:rsidR="00A277F4" w:rsidRPr="00A277F4" w:rsidRDefault="00A277F4" w:rsidP="00043152">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538" w:type="pct"/>
            <w:noWrap/>
            <w:hideMark/>
          </w:tcPr>
          <w:p w14:paraId="21B84916" w14:textId="77777777" w:rsidR="00A277F4" w:rsidRPr="00A277F4" w:rsidRDefault="00A277F4" w:rsidP="00B76D84">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Assessment/No Savings</w:t>
            </w:r>
          </w:p>
        </w:tc>
        <w:tc>
          <w:tcPr>
            <w:tcW w:w="674" w:type="pct"/>
            <w:hideMark/>
          </w:tcPr>
          <w:p w14:paraId="35D89D58"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Unit</w:t>
            </w:r>
          </w:p>
        </w:tc>
        <w:tc>
          <w:tcPr>
            <w:tcW w:w="865" w:type="pct"/>
            <w:hideMark/>
          </w:tcPr>
          <w:p w14:paraId="52191654"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13,350</w:t>
            </w:r>
          </w:p>
        </w:tc>
      </w:tr>
      <w:tr w:rsidR="00A277F4" w:rsidRPr="00A277F4" w14:paraId="292D58C6" w14:textId="77777777" w:rsidTr="00A277F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hideMark/>
          </w:tcPr>
          <w:p w14:paraId="20C59544" w14:textId="306A6204" w:rsidR="00A277F4" w:rsidRPr="00A277F4" w:rsidRDefault="00A277F4" w:rsidP="00EF2957">
            <w:pPr>
              <w:jc w:val="left"/>
              <w:rPr>
                <w:rFonts w:ascii="Arial Narrow" w:hAnsi="Arial Narrow"/>
              </w:rPr>
            </w:pPr>
          </w:p>
        </w:tc>
        <w:tc>
          <w:tcPr>
            <w:tcW w:w="961" w:type="pct"/>
            <w:vMerge/>
            <w:hideMark/>
          </w:tcPr>
          <w:p w14:paraId="56FC0B2C" w14:textId="43216542" w:rsidR="00A277F4" w:rsidRPr="00A277F4" w:rsidRDefault="00A277F4" w:rsidP="00043152">
            <w:pP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538" w:type="pct"/>
            <w:noWrap/>
            <w:hideMark/>
          </w:tcPr>
          <w:p w14:paraId="1E457D0A" w14:textId="77777777" w:rsidR="00A277F4" w:rsidRPr="00A277F4" w:rsidRDefault="00A277F4" w:rsidP="00B76D84">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Furnace Tune Up</w:t>
            </w:r>
          </w:p>
        </w:tc>
        <w:tc>
          <w:tcPr>
            <w:tcW w:w="674" w:type="pct"/>
            <w:hideMark/>
          </w:tcPr>
          <w:p w14:paraId="6ADAAB3E" w14:textId="77777777" w:rsidR="00A277F4" w:rsidRPr="00A277F4" w:rsidRDefault="00A277F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Unit</w:t>
            </w:r>
          </w:p>
        </w:tc>
        <w:tc>
          <w:tcPr>
            <w:tcW w:w="865" w:type="pct"/>
            <w:hideMark/>
          </w:tcPr>
          <w:p w14:paraId="61E855B8" w14:textId="77777777" w:rsidR="00A277F4" w:rsidRPr="00A277F4" w:rsidRDefault="00A277F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720</w:t>
            </w:r>
          </w:p>
        </w:tc>
      </w:tr>
      <w:tr w:rsidR="00A277F4" w:rsidRPr="00A277F4" w14:paraId="7847E531" w14:textId="77777777" w:rsidTr="00A277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hideMark/>
          </w:tcPr>
          <w:p w14:paraId="4BB3711B" w14:textId="331391CF" w:rsidR="00A277F4" w:rsidRPr="00A277F4" w:rsidRDefault="00A277F4" w:rsidP="00EF2957">
            <w:pPr>
              <w:jc w:val="left"/>
              <w:rPr>
                <w:rFonts w:ascii="Arial Narrow" w:hAnsi="Arial Narrow"/>
              </w:rPr>
            </w:pPr>
          </w:p>
        </w:tc>
        <w:tc>
          <w:tcPr>
            <w:tcW w:w="961" w:type="pct"/>
            <w:vMerge/>
            <w:hideMark/>
          </w:tcPr>
          <w:p w14:paraId="3E06F618" w14:textId="5AA42A65" w:rsidR="00A277F4" w:rsidRPr="00A277F4" w:rsidRDefault="00A277F4" w:rsidP="00043152">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538" w:type="pct"/>
            <w:noWrap/>
            <w:hideMark/>
          </w:tcPr>
          <w:p w14:paraId="2C1BD607" w14:textId="77777777" w:rsidR="00A277F4" w:rsidRPr="00A277F4" w:rsidRDefault="00A277F4" w:rsidP="00B76D84">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Cover and Gap Sealers for AC</w:t>
            </w:r>
          </w:p>
        </w:tc>
        <w:tc>
          <w:tcPr>
            <w:tcW w:w="674" w:type="pct"/>
            <w:hideMark/>
          </w:tcPr>
          <w:p w14:paraId="42EEA62E"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Unit</w:t>
            </w:r>
          </w:p>
        </w:tc>
        <w:tc>
          <w:tcPr>
            <w:tcW w:w="865" w:type="pct"/>
            <w:hideMark/>
          </w:tcPr>
          <w:p w14:paraId="586A122B"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715</w:t>
            </w:r>
          </w:p>
        </w:tc>
      </w:tr>
      <w:tr w:rsidR="00A277F4" w:rsidRPr="00A277F4" w14:paraId="30EC7126" w14:textId="77777777" w:rsidTr="00A277F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hideMark/>
          </w:tcPr>
          <w:p w14:paraId="79308661" w14:textId="2F1D7F1E" w:rsidR="00A277F4" w:rsidRPr="00A277F4" w:rsidRDefault="00A277F4" w:rsidP="00EF2957">
            <w:pPr>
              <w:jc w:val="left"/>
              <w:rPr>
                <w:rFonts w:ascii="Arial Narrow" w:hAnsi="Arial Narrow"/>
              </w:rPr>
            </w:pPr>
          </w:p>
        </w:tc>
        <w:tc>
          <w:tcPr>
            <w:tcW w:w="961" w:type="pct"/>
            <w:vMerge/>
            <w:hideMark/>
          </w:tcPr>
          <w:p w14:paraId="55A0218F" w14:textId="24CF04D2" w:rsidR="00A277F4" w:rsidRPr="00A277F4" w:rsidRDefault="00A277F4" w:rsidP="00043152">
            <w:pP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538" w:type="pct"/>
            <w:noWrap/>
            <w:hideMark/>
          </w:tcPr>
          <w:p w14:paraId="7B34618F" w14:textId="77777777" w:rsidR="00A277F4" w:rsidRPr="00A277F4" w:rsidRDefault="00A277F4" w:rsidP="00B76D84">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High Efficiency Boiler</w:t>
            </w:r>
          </w:p>
        </w:tc>
        <w:tc>
          <w:tcPr>
            <w:tcW w:w="674" w:type="pct"/>
            <w:hideMark/>
          </w:tcPr>
          <w:p w14:paraId="238F9965" w14:textId="77777777" w:rsidR="00A277F4" w:rsidRPr="00A277F4" w:rsidRDefault="00A277F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Unit</w:t>
            </w:r>
          </w:p>
        </w:tc>
        <w:tc>
          <w:tcPr>
            <w:tcW w:w="865" w:type="pct"/>
            <w:hideMark/>
          </w:tcPr>
          <w:p w14:paraId="56FC87A4" w14:textId="77777777" w:rsidR="00A277F4" w:rsidRPr="00A277F4" w:rsidRDefault="00A277F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76</w:t>
            </w:r>
          </w:p>
        </w:tc>
      </w:tr>
      <w:tr w:rsidR="00A277F4" w:rsidRPr="00A277F4" w14:paraId="33C255C1" w14:textId="77777777" w:rsidTr="00A277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hideMark/>
          </w:tcPr>
          <w:p w14:paraId="79BD9F16" w14:textId="7FB755DE" w:rsidR="00A277F4" w:rsidRPr="00A277F4" w:rsidRDefault="00A277F4" w:rsidP="00EF2957">
            <w:pPr>
              <w:jc w:val="left"/>
              <w:rPr>
                <w:rFonts w:ascii="Arial Narrow" w:hAnsi="Arial Narrow"/>
              </w:rPr>
            </w:pPr>
          </w:p>
        </w:tc>
        <w:tc>
          <w:tcPr>
            <w:tcW w:w="961" w:type="pct"/>
            <w:vMerge/>
            <w:hideMark/>
          </w:tcPr>
          <w:p w14:paraId="7A8CF87D" w14:textId="7FC1EFEC" w:rsidR="00A277F4" w:rsidRPr="00A277F4" w:rsidRDefault="00A277F4" w:rsidP="00043152">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538" w:type="pct"/>
            <w:hideMark/>
          </w:tcPr>
          <w:p w14:paraId="0D25CA06" w14:textId="77777777" w:rsidR="00A277F4" w:rsidRPr="00A277F4" w:rsidRDefault="00A277F4" w:rsidP="00B76D84">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Storage Water Heater</w:t>
            </w:r>
          </w:p>
        </w:tc>
        <w:tc>
          <w:tcPr>
            <w:tcW w:w="674" w:type="pct"/>
            <w:hideMark/>
          </w:tcPr>
          <w:p w14:paraId="7DC41055"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Unit</w:t>
            </w:r>
          </w:p>
        </w:tc>
        <w:tc>
          <w:tcPr>
            <w:tcW w:w="865" w:type="pct"/>
            <w:hideMark/>
          </w:tcPr>
          <w:p w14:paraId="65B38A02" w14:textId="77777777" w:rsidR="00A277F4" w:rsidRPr="00A277F4" w:rsidRDefault="00A277F4" w:rsidP="00B76D84">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277F4">
              <w:rPr>
                <w:rFonts w:ascii="Arial Narrow" w:hAnsi="Arial Narrow"/>
              </w:rPr>
              <w:t>76</w:t>
            </w:r>
          </w:p>
        </w:tc>
      </w:tr>
      <w:tr w:rsidR="00A277F4" w:rsidRPr="00A277F4" w14:paraId="725B1517" w14:textId="77777777" w:rsidTr="00A277F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2" w:type="pct"/>
            <w:vMerge/>
            <w:hideMark/>
          </w:tcPr>
          <w:p w14:paraId="41609D96" w14:textId="5A50C410" w:rsidR="00A277F4" w:rsidRPr="00A277F4" w:rsidRDefault="00A277F4">
            <w:pPr>
              <w:jc w:val="left"/>
              <w:rPr>
                <w:rFonts w:ascii="Arial Narrow" w:hAnsi="Arial Narrow"/>
                <w:b/>
                <w:bCs/>
              </w:rPr>
            </w:pPr>
          </w:p>
        </w:tc>
        <w:tc>
          <w:tcPr>
            <w:tcW w:w="961" w:type="pct"/>
            <w:vMerge/>
            <w:hideMark/>
          </w:tcPr>
          <w:p w14:paraId="328A607B" w14:textId="35B63590" w:rsidR="00A277F4" w:rsidRPr="00A277F4" w:rsidRDefault="00A277F4">
            <w:pP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538" w:type="pct"/>
            <w:noWrap/>
            <w:hideMark/>
          </w:tcPr>
          <w:p w14:paraId="01A41220" w14:textId="77777777" w:rsidR="00A277F4" w:rsidRPr="00A277F4" w:rsidRDefault="00A277F4" w:rsidP="00B76D84">
            <w:pPr>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Boiler Tune Up</w:t>
            </w:r>
          </w:p>
        </w:tc>
        <w:tc>
          <w:tcPr>
            <w:tcW w:w="674" w:type="pct"/>
            <w:hideMark/>
          </w:tcPr>
          <w:p w14:paraId="0E57F506" w14:textId="77777777" w:rsidR="00A277F4" w:rsidRPr="00A277F4" w:rsidRDefault="00A277F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Unit</w:t>
            </w:r>
          </w:p>
        </w:tc>
        <w:tc>
          <w:tcPr>
            <w:tcW w:w="865" w:type="pct"/>
            <w:hideMark/>
          </w:tcPr>
          <w:p w14:paraId="5F5F9EC7" w14:textId="77777777" w:rsidR="00A277F4" w:rsidRPr="00A277F4" w:rsidRDefault="00A277F4" w:rsidP="00B76D84">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277F4">
              <w:rPr>
                <w:rFonts w:ascii="Arial Narrow" w:hAnsi="Arial Narrow"/>
              </w:rPr>
              <w:t>6</w:t>
            </w:r>
          </w:p>
        </w:tc>
      </w:tr>
    </w:tbl>
    <w:p w14:paraId="2C4238EE" w14:textId="63363C58" w:rsidR="00BE65B9" w:rsidRDefault="00F2661E" w:rsidP="00F2661E">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679DC052" w14:textId="77777777" w:rsidR="00F2661E" w:rsidRDefault="00250BE7" w:rsidP="00BD1307">
      <w:pPr>
        <w:pStyle w:val="Heading2"/>
      </w:pPr>
      <w:bookmarkStart w:id="53" w:name="_Toc163079596"/>
      <w:r>
        <w:t>Program Savings Detail</w:t>
      </w:r>
      <w:bookmarkEnd w:id="53"/>
    </w:p>
    <w:p w14:paraId="24A69675" w14:textId="5CB4ED64" w:rsidR="009F0B29" w:rsidRDefault="00353819" w:rsidP="009F0B29">
      <w:pPr>
        <w:pStyle w:val="BodyText"/>
      </w:pPr>
      <w:r>
        <w:fldChar w:fldCharType="begin"/>
      </w:r>
      <w:r>
        <w:instrText xml:space="preserve"> REF _Ref161331416 \h </w:instrText>
      </w:r>
      <w:r>
        <w:fldChar w:fldCharType="separate"/>
      </w:r>
      <w:r>
        <w:t xml:space="preserve">Table </w:t>
      </w:r>
      <w:r>
        <w:rPr>
          <w:noProof/>
        </w:rPr>
        <w:t>3</w:t>
      </w:r>
      <w:r>
        <w:noBreakHyphen/>
      </w:r>
      <w:r>
        <w:rPr>
          <w:noProof/>
        </w:rPr>
        <w:t>3</w:t>
      </w:r>
      <w:r>
        <w:fldChar w:fldCharType="end"/>
      </w:r>
      <w:r>
        <w:t xml:space="preserve"> </w:t>
      </w:r>
      <w:r w:rsidR="00625B71" w:rsidRPr="00625B71">
        <w:t xml:space="preserve">summarizes the energy savings the Multi-family Income </w:t>
      </w:r>
      <w:r w:rsidR="00EB7E89">
        <w:t>Eligible</w:t>
      </w:r>
      <w:r w:rsidR="00625B71" w:rsidRPr="00625B71">
        <w:t xml:space="preserve"> Program achieved by</w:t>
      </w:r>
      <w:r w:rsidR="00625B71">
        <w:t xml:space="preserve"> </w:t>
      </w:r>
      <w:r w:rsidR="0005735D">
        <w:t xml:space="preserve">the </w:t>
      </w:r>
      <w:r w:rsidR="00625B71">
        <w:t>Public Housing</w:t>
      </w:r>
      <w:r w:rsidR="00625B71" w:rsidRPr="00625B71">
        <w:t xml:space="preserve"> path in 2023.</w:t>
      </w:r>
    </w:p>
    <w:p w14:paraId="12AC9D3B" w14:textId="7ABAAED1" w:rsidR="009F0B29" w:rsidRDefault="009F0B29" w:rsidP="009F0B29">
      <w:pPr>
        <w:pStyle w:val="Caption"/>
      </w:pPr>
      <w:bookmarkStart w:id="54" w:name="_Ref161331416"/>
      <w:bookmarkStart w:id="55" w:name="_Toc163079688"/>
      <w:r>
        <w:lastRenderedPageBreak/>
        <w:t xml:space="preserve">Table </w:t>
      </w:r>
      <w:r w:rsidR="00AD2456">
        <w:fldChar w:fldCharType="begin"/>
      </w:r>
      <w:r w:rsidR="00AD2456">
        <w:instrText xml:space="preserve"> STYLEREF 1 \s </w:instrText>
      </w:r>
      <w:r w:rsidR="00AD2456">
        <w:fldChar w:fldCharType="separate"/>
      </w:r>
      <w:r w:rsidR="00E4643F">
        <w:rPr>
          <w:noProof/>
        </w:rPr>
        <w:t>3</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3</w:t>
      </w:r>
      <w:r w:rsidR="00AD2456">
        <w:rPr>
          <w:noProof/>
        </w:rPr>
        <w:fldChar w:fldCharType="end"/>
      </w:r>
      <w:bookmarkEnd w:id="54"/>
      <w:r>
        <w:t xml:space="preserve">. </w:t>
      </w:r>
      <w:r w:rsidR="005A56D7">
        <w:t xml:space="preserve">2023 </w:t>
      </w:r>
      <w:r w:rsidR="00EB7E89">
        <w:t>PHES</w:t>
      </w:r>
      <w:r w:rsidR="00D0165F">
        <w:t xml:space="preserve"> Program </w:t>
      </w:r>
      <w:r w:rsidR="00CE37C7">
        <w:t xml:space="preserve">Annual Energy Savings </w:t>
      </w:r>
      <w:r w:rsidR="00001F59">
        <w:t>Summary</w:t>
      </w:r>
      <w:bookmarkEnd w:id="55"/>
    </w:p>
    <w:tbl>
      <w:tblPr>
        <w:tblStyle w:val="EnergyTable1"/>
        <w:tblW w:w="5000" w:type="pct"/>
        <w:tblLayout w:type="fixed"/>
        <w:tblLook w:val="04A0" w:firstRow="1" w:lastRow="0" w:firstColumn="1" w:lastColumn="0" w:noHBand="0" w:noVBand="1"/>
      </w:tblPr>
      <w:tblGrid>
        <w:gridCol w:w="2520"/>
        <w:gridCol w:w="1494"/>
        <w:gridCol w:w="1179"/>
        <w:gridCol w:w="1024"/>
        <w:gridCol w:w="1103"/>
        <w:gridCol w:w="786"/>
        <w:gridCol w:w="1254"/>
      </w:tblGrid>
      <w:tr w:rsidR="00BE65B9" w:rsidRPr="00CF33FA" w14:paraId="30DA78C8" w14:textId="77777777" w:rsidTr="0051207E">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346" w:type="pct"/>
            <w:hideMark/>
          </w:tcPr>
          <w:p w14:paraId="09E9F6F6" w14:textId="77777777" w:rsidR="00BE65B9" w:rsidRPr="00095E7D" w:rsidRDefault="00BE65B9" w:rsidP="0051207E">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798" w:type="pct"/>
          </w:tcPr>
          <w:p w14:paraId="6FB3E673" w14:textId="77777777" w:rsidR="00BE65B9" w:rsidRPr="00095E7D" w:rsidRDefault="00BE65B9"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E27342">
              <w:rPr>
                <w:rFonts w:ascii="Arial Narrow" w:hAnsi="Arial Narrow" w:cs="Arial"/>
                <w:b w:val="0"/>
                <w:bCs/>
                <w:color w:val="FFFFFF"/>
              </w:rPr>
              <w:t>Program Path</w:t>
            </w:r>
          </w:p>
        </w:tc>
        <w:tc>
          <w:tcPr>
            <w:tcW w:w="630" w:type="pct"/>
            <w:hideMark/>
          </w:tcPr>
          <w:p w14:paraId="639CB4A0" w14:textId="77777777" w:rsidR="00BE65B9" w:rsidRPr="00095E7D" w:rsidRDefault="00BE65B9"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7" w:type="pct"/>
            <w:hideMark/>
          </w:tcPr>
          <w:p w14:paraId="0DCA38DE" w14:textId="77777777" w:rsidR="00BE65B9" w:rsidRPr="00095E7D" w:rsidRDefault="00BE65B9"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9" w:type="pct"/>
            <w:hideMark/>
          </w:tcPr>
          <w:p w14:paraId="21F44EDA" w14:textId="77777777" w:rsidR="00BE65B9" w:rsidRPr="00095E7D" w:rsidRDefault="00BE65B9"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20" w:type="pct"/>
            <w:hideMark/>
          </w:tcPr>
          <w:p w14:paraId="3481CF7F" w14:textId="77777777" w:rsidR="00BE65B9" w:rsidRPr="00095E7D" w:rsidRDefault="00BE65B9"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70" w:type="pct"/>
            <w:hideMark/>
          </w:tcPr>
          <w:p w14:paraId="73020DDB" w14:textId="77777777" w:rsidR="00BE65B9" w:rsidRPr="00095E7D" w:rsidRDefault="00BE65B9"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FF6C22" w:rsidRPr="00071D60" w14:paraId="61F4A5DF" w14:textId="77777777" w:rsidTr="00625B7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46" w:type="pct"/>
          </w:tcPr>
          <w:p w14:paraId="48584BA0" w14:textId="72BA9FC4" w:rsidR="00FF6C22" w:rsidRPr="001518F5" w:rsidRDefault="00EB7E89" w:rsidP="00FF6C22">
            <w:pPr>
              <w:keepNext/>
              <w:keepLines/>
              <w:spacing w:before="0" w:after="0"/>
              <w:jc w:val="left"/>
              <w:rPr>
                <w:rFonts w:ascii="Arial Narrow" w:hAnsi="Arial Narrow"/>
                <w:b/>
                <w:bCs/>
                <w:color w:val="000000"/>
              </w:rPr>
            </w:pPr>
            <w:r>
              <w:rPr>
                <w:rFonts w:ascii="Arial Narrow" w:hAnsi="Arial Narrow"/>
                <w:b/>
                <w:bCs/>
                <w:color w:val="000000"/>
              </w:rPr>
              <w:t>PHES</w:t>
            </w:r>
          </w:p>
        </w:tc>
        <w:tc>
          <w:tcPr>
            <w:tcW w:w="798" w:type="pct"/>
          </w:tcPr>
          <w:p w14:paraId="7E5A1116" w14:textId="79767E92" w:rsidR="00FF6C22" w:rsidRPr="001A2474" w:rsidRDefault="00FF6C22" w:rsidP="00FF6C22">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Public Housing</w:t>
            </w:r>
          </w:p>
        </w:tc>
        <w:tc>
          <w:tcPr>
            <w:tcW w:w="630" w:type="pct"/>
            <w:noWrap/>
          </w:tcPr>
          <w:p w14:paraId="604E82A2" w14:textId="70CC4E82" w:rsidR="00FF6C22" w:rsidRPr="00FF6C22" w:rsidRDefault="00FF6C22" w:rsidP="00FF6C22">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F6C22">
              <w:rPr>
                <w:rFonts w:ascii="Arial Narrow" w:hAnsi="Arial Narrow" w:cs="Calibri"/>
                <w:color w:val="000000"/>
                <w:szCs w:val="22"/>
              </w:rPr>
              <w:t>49,953</w:t>
            </w:r>
          </w:p>
        </w:tc>
        <w:tc>
          <w:tcPr>
            <w:tcW w:w="547" w:type="pct"/>
            <w:noWrap/>
          </w:tcPr>
          <w:p w14:paraId="3EF6749E" w14:textId="6036BA30" w:rsidR="00FF6C22" w:rsidRPr="00FF6C22" w:rsidRDefault="00FF6C22" w:rsidP="00FF6C2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F6C22">
              <w:rPr>
                <w:rFonts w:ascii="Arial Narrow" w:hAnsi="Arial Narrow" w:cs="Calibri"/>
                <w:color w:val="000000"/>
                <w:szCs w:val="22"/>
              </w:rPr>
              <w:t>95%</w:t>
            </w:r>
          </w:p>
        </w:tc>
        <w:tc>
          <w:tcPr>
            <w:tcW w:w="589" w:type="pct"/>
            <w:noWrap/>
          </w:tcPr>
          <w:p w14:paraId="0FE49D3B" w14:textId="278CED74" w:rsidR="00FF6C22" w:rsidRPr="00FF6C22" w:rsidRDefault="00FF6C22" w:rsidP="00FF6C22">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F6C22">
              <w:rPr>
                <w:rFonts w:ascii="Arial Narrow" w:hAnsi="Arial Narrow" w:cs="Calibri"/>
                <w:color w:val="000000"/>
                <w:szCs w:val="22"/>
              </w:rPr>
              <w:t>47,301</w:t>
            </w:r>
          </w:p>
        </w:tc>
        <w:tc>
          <w:tcPr>
            <w:tcW w:w="420" w:type="pct"/>
            <w:noWrap/>
          </w:tcPr>
          <w:p w14:paraId="50708D04" w14:textId="596482D6" w:rsidR="00FF6C22" w:rsidRPr="00FF6C22" w:rsidRDefault="00FF6C22" w:rsidP="00FF6C2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F6C22">
              <w:rPr>
                <w:rFonts w:ascii="Arial Narrow" w:hAnsi="Arial Narrow" w:cs="Calibri"/>
                <w:color w:val="000000"/>
                <w:szCs w:val="22"/>
              </w:rPr>
              <w:t>1.00</w:t>
            </w:r>
          </w:p>
        </w:tc>
        <w:tc>
          <w:tcPr>
            <w:tcW w:w="670" w:type="pct"/>
          </w:tcPr>
          <w:p w14:paraId="08DEAF38" w14:textId="0651C148" w:rsidR="00FF6C22" w:rsidRPr="00FF6C22" w:rsidRDefault="00FF6C22" w:rsidP="00FF6C2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FF6C22">
              <w:rPr>
                <w:rFonts w:ascii="Arial Narrow" w:hAnsi="Arial Narrow" w:cs="Calibri"/>
                <w:color w:val="000000"/>
                <w:szCs w:val="22"/>
              </w:rPr>
              <w:t>47,301</w:t>
            </w:r>
          </w:p>
        </w:tc>
      </w:tr>
      <w:tr w:rsidR="00FF6C22" w:rsidRPr="007508F0" w14:paraId="37A30CC4" w14:textId="77777777" w:rsidTr="00625B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6" w:type="pct"/>
            <w:hideMark/>
          </w:tcPr>
          <w:p w14:paraId="0A8A87B1" w14:textId="77777777" w:rsidR="00FF6C22" w:rsidRPr="007508F0" w:rsidRDefault="00FF6C22" w:rsidP="00FF6C22">
            <w:pPr>
              <w:keepNext/>
              <w:keepLines/>
              <w:spacing w:before="0" w:after="0"/>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798" w:type="pct"/>
            <w:vAlign w:val="top"/>
          </w:tcPr>
          <w:p w14:paraId="7F84478C" w14:textId="77777777" w:rsidR="00FF6C22" w:rsidRPr="001A2474" w:rsidRDefault="00FF6C22" w:rsidP="00FF6C2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630" w:type="pct"/>
            <w:noWrap/>
          </w:tcPr>
          <w:p w14:paraId="10B9B32F" w14:textId="1403B349" w:rsidR="00FF6C22" w:rsidRPr="00FF6C22" w:rsidRDefault="00FF6C22" w:rsidP="00FF6C2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FF6C22">
              <w:rPr>
                <w:rFonts w:ascii="Arial Narrow" w:hAnsi="Arial Narrow" w:cs="Calibri"/>
                <w:b/>
                <w:bCs/>
                <w:color w:val="000000"/>
                <w:szCs w:val="22"/>
              </w:rPr>
              <w:t>49,953</w:t>
            </w:r>
          </w:p>
        </w:tc>
        <w:tc>
          <w:tcPr>
            <w:tcW w:w="547" w:type="pct"/>
            <w:noWrap/>
          </w:tcPr>
          <w:p w14:paraId="3F1BC626" w14:textId="736BB16B" w:rsidR="00FF6C22" w:rsidRPr="00FF6C22" w:rsidRDefault="00FF6C22" w:rsidP="00FF6C2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FF6C22">
              <w:rPr>
                <w:rFonts w:ascii="Arial Narrow" w:hAnsi="Arial Narrow" w:cs="Calibri"/>
                <w:b/>
                <w:bCs/>
                <w:color w:val="000000"/>
                <w:szCs w:val="22"/>
              </w:rPr>
              <w:t>95%</w:t>
            </w:r>
          </w:p>
        </w:tc>
        <w:tc>
          <w:tcPr>
            <w:tcW w:w="589" w:type="pct"/>
            <w:noWrap/>
          </w:tcPr>
          <w:p w14:paraId="278D82DD" w14:textId="73976F5F" w:rsidR="00FF6C22" w:rsidRPr="00FF6C22" w:rsidRDefault="00FF6C22" w:rsidP="00FF6C22">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FF6C22">
              <w:rPr>
                <w:rFonts w:ascii="Arial Narrow" w:hAnsi="Arial Narrow" w:cs="Calibri"/>
                <w:b/>
                <w:bCs/>
                <w:color w:val="000000"/>
                <w:szCs w:val="22"/>
              </w:rPr>
              <w:t>47,301</w:t>
            </w:r>
          </w:p>
        </w:tc>
        <w:tc>
          <w:tcPr>
            <w:tcW w:w="420" w:type="pct"/>
            <w:noWrap/>
          </w:tcPr>
          <w:p w14:paraId="7AE210B4" w14:textId="74E99A64" w:rsidR="00FF6C22" w:rsidRPr="00FF6C22" w:rsidRDefault="00546907" w:rsidP="00FF6C2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Pr>
                <w:rFonts w:ascii="Arial Narrow" w:hAnsi="Arial Narrow"/>
                <w:b/>
                <w:bCs/>
                <w:color w:val="000000"/>
                <w:szCs w:val="22"/>
              </w:rPr>
              <w:t>1.00</w:t>
            </w:r>
          </w:p>
        </w:tc>
        <w:tc>
          <w:tcPr>
            <w:tcW w:w="670" w:type="pct"/>
          </w:tcPr>
          <w:p w14:paraId="4DA7C0FA" w14:textId="308DAC9C" w:rsidR="00FF6C22" w:rsidRPr="00FF6C22" w:rsidRDefault="00FF6C22" w:rsidP="00FF6C2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FF6C22">
              <w:rPr>
                <w:rFonts w:ascii="Arial Narrow" w:hAnsi="Arial Narrow" w:cs="Calibri"/>
                <w:b/>
                <w:bCs/>
                <w:color w:val="000000"/>
                <w:szCs w:val="22"/>
              </w:rPr>
              <w:t>47,301</w:t>
            </w:r>
          </w:p>
        </w:tc>
      </w:tr>
    </w:tbl>
    <w:p w14:paraId="052D7BCC" w14:textId="77777777" w:rsidR="00BE65B9" w:rsidRDefault="00BE65B9" w:rsidP="00BE65B9">
      <w:pPr>
        <w:pStyle w:val="GraphFootnote"/>
      </w:pPr>
      <w:r>
        <w:t>* Realization Rate (RR) is the ratio of verified gross savings to ex ante gross savings, based on evaluation research findings.</w:t>
      </w:r>
    </w:p>
    <w:p w14:paraId="3CF2E440" w14:textId="77777777" w:rsidR="00BE65B9" w:rsidRPr="00DD2292" w:rsidRDefault="00BE65B9" w:rsidP="00BE65B9">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21" w:history="1">
        <w:r w:rsidRPr="003845E5">
          <w:rPr>
            <w:rStyle w:val="Hyperlink"/>
            <w:rFonts w:ascii="Arial Narrow" w:hAnsi="Arial Narrow"/>
            <w:sz w:val="18"/>
          </w:rPr>
          <w:t>https://www.ilsag.info/evaluator-ntg-recommendations-for-2023/</w:t>
        </w:r>
      </w:hyperlink>
      <w:r w:rsidRPr="00DD2292">
        <w:t>.</w:t>
      </w:r>
    </w:p>
    <w:p w14:paraId="1912E9EC" w14:textId="77777777" w:rsidR="00353819" w:rsidRDefault="00BE65B9" w:rsidP="00353819">
      <w:pPr>
        <w:pStyle w:val="Source"/>
        <w:keepNext/>
        <w:keepLines/>
      </w:pPr>
      <w:r w:rsidRPr="00651E3A">
        <w:t>Source:</w:t>
      </w:r>
      <w:r>
        <w:t xml:space="preserve"> Guidehouse evaluation team </w:t>
      </w:r>
      <w:r w:rsidRPr="00651E3A">
        <w:t>analysis.</w:t>
      </w:r>
    </w:p>
    <w:p w14:paraId="5B99DFD2" w14:textId="77777777" w:rsidR="00353819" w:rsidRDefault="00353819" w:rsidP="00353819">
      <w:pPr>
        <w:pStyle w:val="Heading2"/>
      </w:pPr>
      <w:bookmarkStart w:id="56" w:name="_Toc163079597"/>
      <w:r>
        <w:t>Program Savings by Measure</w:t>
      </w:r>
      <w:bookmarkEnd w:id="56"/>
    </w:p>
    <w:p w14:paraId="244EF998" w14:textId="05949BA0" w:rsidR="00353819" w:rsidRDefault="00353819" w:rsidP="00353819">
      <w:r>
        <w:t xml:space="preserve">The program includes 30 measures as shown in </w:t>
      </w:r>
      <w:r w:rsidR="00797729">
        <w:fldChar w:fldCharType="begin"/>
      </w:r>
      <w:r w:rsidR="00797729">
        <w:instrText xml:space="preserve"> REF _Ref162608649 \h </w:instrText>
      </w:r>
      <w:r w:rsidR="00797729">
        <w:fldChar w:fldCharType="separate"/>
      </w:r>
      <w:r w:rsidR="00797729">
        <w:t xml:space="preserve">Table </w:t>
      </w:r>
      <w:r w:rsidR="00797729">
        <w:rPr>
          <w:noProof/>
        </w:rPr>
        <w:t>3</w:t>
      </w:r>
      <w:r w:rsidR="00797729">
        <w:noBreakHyphen/>
      </w:r>
      <w:r w:rsidR="00797729">
        <w:rPr>
          <w:noProof/>
        </w:rPr>
        <w:t>4</w:t>
      </w:r>
      <w:r w:rsidR="00797729">
        <w:fldChar w:fldCharType="end"/>
      </w:r>
      <w:r>
        <w:t>. The Pipe Insulation and Boiler Reset Controls measures of the Retrofits path</w:t>
      </w:r>
      <w:r w:rsidRPr="00C34677">
        <w:t xml:space="preserve"> </w:t>
      </w:r>
      <w:r>
        <w:t xml:space="preserve">contributed the most savings. </w:t>
      </w:r>
    </w:p>
    <w:p w14:paraId="04CA03A1" w14:textId="0FA67131" w:rsidR="00353819" w:rsidRPr="00A90B62" w:rsidRDefault="00353819" w:rsidP="00353819">
      <w:pPr>
        <w:pStyle w:val="Caption"/>
        <w:keepLines/>
        <w:spacing w:before="240"/>
      </w:pPr>
      <w:bookmarkStart w:id="57" w:name="_Ref162608649"/>
      <w:bookmarkStart w:id="58" w:name="_Toc163079689"/>
      <w:r>
        <w:t xml:space="preserve">Table </w:t>
      </w:r>
      <w:r w:rsidR="00AD2456">
        <w:fldChar w:fldCharType="begin"/>
      </w:r>
      <w:r w:rsidR="00AD2456">
        <w:instrText xml:space="preserve"> STYLEREF 1 \s </w:instrText>
      </w:r>
      <w:r w:rsidR="00AD2456">
        <w:fldChar w:fldCharType="separate"/>
      </w:r>
      <w:r w:rsidR="00E4643F">
        <w:rPr>
          <w:noProof/>
        </w:rPr>
        <w:t>3</w:t>
      </w:r>
      <w:r w:rsidR="00AD2456">
        <w:rPr>
          <w:noProof/>
        </w:rPr>
        <w:fldChar w:fldCharType="end"/>
      </w:r>
      <w:r w:rsidR="00E4643F">
        <w:noBreakHyphen/>
      </w:r>
      <w:r w:rsidR="00AD2456">
        <w:fldChar w:fldCharType="begin"/>
      </w:r>
      <w:r w:rsidR="00AD2456">
        <w:instrText xml:space="preserve"> SEQ Table \* ARABIC \s 1 </w:instrText>
      </w:r>
      <w:r w:rsidR="00AD2456">
        <w:fldChar w:fldCharType="separate"/>
      </w:r>
      <w:r w:rsidR="00E4643F">
        <w:rPr>
          <w:noProof/>
        </w:rPr>
        <w:t>4</w:t>
      </w:r>
      <w:r w:rsidR="00AD2456">
        <w:rPr>
          <w:noProof/>
        </w:rPr>
        <w:fldChar w:fldCharType="end"/>
      </w:r>
      <w:bookmarkEnd w:id="57"/>
      <w:r>
        <w:t>. 2023</w:t>
      </w:r>
      <w:r w:rsidRPr="00A90B62">
        <w:t xml:space="preserve"> </w:t>
      </w:r>
      <w:r w:rsidR="00EB7E89">
        <w:t>PHES</w:t>
      </w:r>
      <w:r w:rsidR="00D0165F">
        <w:t xml:space="preserve"> Program </w:t>
      </w:r>
      <w:r>
        <w:t>Annual Energy Savings by Measure</w:t>
      </w:r>
      <w:bookmarkEnd w:id="58"/>
    </w:p>
    <w:tbl>
      <w:tblPr>
        <w:tblStyle w:val="EnergyTable"/>
        <w:tblpPr w:leftFromText="180" w:rightFromText="180" w:vertAnchor="text" w:tblpXSpec="center" w:tblpY="1"/>
        <w:tblOverlap w:val="never"/>
        <w:tblW w:w="5000" w:type="pct"/>
        <w:jc w:val="left"/>
        <w:tblLayout w:type="fixed"/>
        <w:tblLook w:val="04A0" w:firstRow="1" w:lastRow="0" w:firstColumn="1" w:lastColumn="0" w:noHBand="0" w:noVBand="1"/>
      </w:tblPr>
      <w:tblGrid>
        <w:gridCol w:w="1169"/>
        <w:gridCol w:w="990"/>
        <w:gridCol w:w="2432"/>
        <w:gridCol w:w="990"/>
        <w:gridCol w:w="900"/>
        <w:gridCol w:w="1080"/>
        <w:gridCol w:w="719"/>
        <w:gridCol w:w="1080"/>
      </w:tblGrid>
      <w:tr w:rsidR="00353819" w:rsidRPr="00EA723F" w14:paraId="4FDBCECF" w14:textId="77777777" w:rsidTr="00083263">
        <w:trPr>
          <w:cnfStyle w:val="100000000000" w:firstRow="1" w:lastRow="0" w:firstColumn="0" w:lastColumn="0" w:oddVBand="0" w:evenVBand="0" w:oddHBand="0" w:evenHBand="0" w:firstRowFirstColumn="0" w:firstRowLastColumn="0" w:lastRowFirstColumn="0" w:lastRowLastColumn="0"/>
          <w:trHeight w:val="1044"/>
          <w:jc w:val="left"/>
        </w:trPr>
        <w:tc>
          <w:tcPr>
            <w:cnfStyle w:val="001000000000" w:firstRow="0" w:lastRow="0" w:firstColumn="1" w:lastColumn="0" w:oddVBand="0" w:evenVBand="0" w:oddHBand="0" w:evenHBand="0" w:firstRowFirstColumn="0" w:firstRowLastColumn="0" w:lastRowFirstColumn="0" w:lastRowLastColumn="0"/>
            <w:tcW w:w="624" w:type="pct"/>
          </w:tcPr>
          <w:p w14:paraId="54F9EEEF" w14:textId="77777777" w:rsidR="00353819" w:rsidRPr="00EA723F" w:rsidRDefault="00353819" w:rsidP="0051207E">
            <w:pPr>
              <w:keepNext/>
              <w:keepLines/>
              <w:jc w:val="left"/>
              <w:rPr>
                <w:rFonts w:ascii="Arial Narrow" w:hAnsi="Arial Narrow"/>
                <w:b w:val="0"/>
                <w:bCs/>
              </w:rPr>
            </w:pPr>
            <w:r w:rsidRPr="00EA723F">
              <w:rPr>
                <w:rFonts w:ascii="Arial Narrow" w:hAnsi="Arial Narrow"/>
                <w:b w:val="0"/>
                <w:bCs/>
              </w:rPr>
              <w:t>Program Category</w:t>
            </w:r>
          </w:p>
        </w:tc>
        <w:tc>
          <w:tcPr>
            <w:tcW w:w="529" w:type="pct"/>
          </w:tcPr>
          <w:p w14:paraId="1350308D" w14:textId="77777777" w:rsidR="00353819" w:rsidRPr="00EA723F" w:rsidRDefault="00353819" w:rsidP="0051207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EA723F">
              <w:rPr>
                <w:rFonts w:ascii="Arial Narrow" w:eastAsia="Calibri" w:hAnsi="Arial Narrow"/>
                <w:b w:val="0"/>
                <w:bCs/>
              </w:rPr>
              <w:t>Program Path</w:t>
            </w:r>
          </w:p>
        </w:tc>
        <w:tc>
          <w:tcPr>
            <w:tcW w:w="1299" w:type="pct"/>
          </w:tcPr>
          <w:p w14:paraId="06635004" w14:textId="77777777" w:rsidR="00353819" w:rsidRPr="00EA723F" w:rsidRDefault="00353819" w:rsidP="0051207E">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EA723F">
              <w:rPr>
                <w:rFonts w:ascii="Arial Narrow" w:hAnsi="Arial Narrow"/>
                <w:b w:val="0"/>
                <w:bCs/>
              </w:rPr>
              <w:t>Savings Category</w:t>
            </w:r>
          </w:p>
        </w:tc>
        <w:tc>
          <w:tcPr>
            <w:tcW w:w="529" w:type="pct"/>
            <w:hideMark/>
          </w:tcPr>
          <w:p w14:paraId="2B01652C" w14:textId="77777777" w:rsidR="00353819" w:rsidRPr="00EA723F" w:rsidRDefault="00353819"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EA723F">
              <w:rPr>
                <w:rFonts w:ascii="Arial Narrow" w:hAnsi="Arial Narrow"/>
                <w:b w:val="0"/>
                <w:bCs/>
              </w:rPr>
              <w:t>Ex Ante Gross Savings</w:t>
            </w:r>
            <w:r w:rsidRPr="00EA723F">
              <w:rPr>
                <w:rFonts w:ascii="Arial Narrow" w:hAnsi="Arial Narrow"/>
                <w:b w:val="0"/>
              </w:rPr>
              <w:t xml:space="preserve"> (Therms)</w:t>
            </w:r>
          </w:p>
        </w:tc>
        <w:tc>
          <w:tcPr>
            <w:tcW w:w="481" w:type="pct"/>
          </w:tcPr>
          <w:p w14:paraId="6F9319E8" w14:textId="77777777" w:rsidR="00353819" w:rsidRPr="00EA723F" w:rsidRDefault="00353819"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cs="Arial"/>
                <w:b w:val="0"/>
                <w:bCs/>
                <w:color w:val="FFFFFF"/>
              </w:rPr>
              <w:t>Verified Gross RR*</w:t>
            </w:r>
          </w:p>
        </w:tc>
        <w:tc>
          <w:tcPr>
            <w:tcW w:w="577" w:type="pct"/>
          </w:tcPr>
          <w:p w14:paraId="7955B9B6" w14:textId="77777777" w:rsidR="00353819" w:rsidRPr="00EA723F" w:rsidRDefault="00353819" w:rsidP="0051207E">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cs="Arial"/>
                <w:b w:val="0"/>
                <w:bCs/>
                <w:color w:val="FFFFFF"/>
              </w:rPr>
              <w:t>Verified Gross Savings (Therms)</w:t>
            </w:r>
          </w:p>
        </w:tc>
        <w:tc>
          <w:tcPr>
            <w:tcW w:w="384" w:type="pct"/>
          </w:tcPr>
          <w:p w14:paraId="68C272A0" w14:textId="77777777" w:rsidR="00353819" w:rsidRPr="00EA723F" w:rsidRDefault="00353819"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cs="Arial"/>
                <w:b w:val="0"/>
                <w:bCs/>
                <w:color w:val="FFFFFF"/>
              </w:rPr>
              <w:t>NTG</w:t>
            </w:r>
            <w:r w:rsidRPr="00EA723F">
              <w:rPr>
                <w:rFonts w:ascii="Arial Narrow" w:hAnsi="Arial Narrow" w:cs="Arial"/>
                <w:b w:val="0"/>
              </w:rPr>
              <w:t>†</w:t>
            </w:r>
          </w:p>
        </w:tc>
        <w:tc>
          <w:tcPr>
            <w:tcW w:w="577" w:type="pct"/>
          </w:tcPr>
          <w:p w14:paraId="06B4598B" w14:textId="77777777" w:rsidR="00353819" w:rsidRPr="00EA723F" w:rsidRDefault="00353819"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EA723F">
              <w:rPr>
                <w:rFonts w:ascii="Arial Narrow" w:hAnsi="Arial Narrow"/>
                <w:b w:val="0"/>
                <w:bCs/>
              </w:rPr>
              <w:t>Verified Net Savings</w:t>
            </w:r>
            <w:r w:rsidRPr="00EA723F">
              <w:rPr>
                <w:rFonts w:ascii="Arial Narrow" w:hAnsi="Arial Narrow"/>
                <w:b w:val="0"/>
              </w:rPr>
              <w:t xml:space="preserve"> (Therms)</w:t>
            </w:r>
          </w:p>
        </w:tc>
      </w:tr>
      <w:tr w:rsidR="00F5191A" w:rsidRPr="00EA723F" w14:paraId="39C1B4C3" w14:textId="77777777" w:rsidTr="0008326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restart"/>
          </w:tcPr>
          <w:p w14:paraId="1E0C37FB" w14:textId="439F1783" w:rsidR="00F5191A" w:rsidRPr="00F5414B" w:rsidRDefault="00EB7E89" w:rsidP="00F5191A">
            <w:pPr>
              <w:keepNext/>
              <w:keepLines/>
              <w:jc w:val="left"/>
              <w:rPr>
                <w:rFonts w:ascii="Arial Narrow" w:hAnsi="Arial Narrow"/>
                <w:b/>
                <w:bCs/>
              </w:rPr>
            </w:pPr>
            <w:r>
              <w:rPr>
                <w:rFonts w:ascii="Arial Narrow" w:hAnsi="Arial Narrow"/>
                <w:b/>
                <w:bCs/>
              </w:rPr>
              <w:t>PHES</w:t>
            </w:r>
          </w:p>
        </w:tc>
        <w:tc>
          <w:tcPr>
            <w:tcW w:w="529" w:type="pct"/>
            <w:vMerge w:val="restart"/>
            <w:noWrap/>
          </w:tcPr>
          <w:p w14:paraId="55CC69C8" w14:textId="746E4910" w:rsidR="00F5191A" w:rsidRPr="00EA723F" w:rsidRDefault="00F5191A" w:rsidP="00F5191A">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Public Housing</w:t>
            </w:r>
          </w:p>
        </w:tc>
        <w:tc>
          <w:tcPr>
            <w:tcW w:w="1299" w:type="pct"/>
            <w:vAlign w:val="top"/>
          </w:tcPr>
          <w:p w14:paraId="1E02F014" w14:textId="573FEDAF" w:rsidR="00F5191A" w:rsidRPr="00083263" w:rsidRDefault="00F5191A" w:rsidP="00F5191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3263">
              <w:rPr>
                <w:rFonts w:ascii="Arial Narrow" w:hAnsi="Arial Narrow"/>
              </w:rPr>
              <w:t>Air Sealing</w:t>
            </w:r>
          </w:p>
        </w:tc>
        <w:tc>
          <w:tcPr>
            <w:tcW w:w="529" w:type="pct"/>
            <w:noWrap/>
          </w:tcPr>
          <w:p w14:paraId="71C1019C" w14:textId="6136B45D"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7,391</w:t>
            </w:r>
          </w:p>
        </w:tc>
        <w:tc>
          <w:tcPr>
            <w:tcW w:w="481" w:type="pct"/>
          </w:tcPr>
          <w:p w14:paraId="1467AF6B" w14:textId="757DEBE4"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68C14528" w14:textId="0556F905"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7,391</w:t>
            </w:r>
          </w:p>
        </w:tc>
        <w:tc>
          <w:tcPr>
            <w:tcW w:w="384" w:type="pct"/>
          </w:tcPr>
          <w:p w14:paraId="5986EC97" w14:textId="1E9DFABA"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282F4DA0" w14:textId="3380A945"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7,391</w:t>
            </w:r>
          </w:p>
        </w:tc>
      </w:tr>
      <w:tr w:rsidR="00F5191A" w:rsidRPr="00EA723F" w14:paraId="3BFC13B9" w14:textId="77777777" w:rsidTr="00083263">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7407B2C" w14:textId="77777777" w:rsidR="00F5191A" w:rsidRPr="00EA723F" w:rsidRDefault="00F5191A" w:rsidP="00F5191A">
            <w:pPr>
              <w:keepNext/>
              <w:keepLines/>
              <w:jc w:val="left"/>
              <w:rPr>
                <w:rFonts w:ascii="Arial Narrow" w:hAnsi="Arial Narrow"/>
              </w:rPr>
            </w:pPr>
          </w:p>
        </w:tc>
        <w:tc>
          <w:tcPr>
            <w:tcW w:w="529" w:type="pct"/>
            <w:vMerge/>
            <w:noWrap/>
            <w:vAlign w:val="top"/>
          </w:tcPr>
          <w:p w14:paraId="5FC23B1F" w14:textId="77777777" w:rsidR="00F5191A" w:rsidRPr="00EA723F" w:rsidRDefault="00F5191A" w:rsidP="00F5191A">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299" w:type="pct"/>
            <w:vAlign w:val="top"/>
          </w:tcPr>
          <w:p w14:paraId="396302EE" w14:textId="4E446DE8" w:rsidR="00F5191A" w:rsidRPr="00083263" w:rsidRDefault="00F5191A" w:rsidP="00F5191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83263">
              <w:rPr>
                <w:rFonts w:ascii="Arial Narrow" w:hAnsi="Arial Narrow"/>
              </w:rPr>
              <w:t>Furnace Tune Up</w:t>
            </w:r>
          </w:p>
        </w:tc>
        <w:tc>
          <w:tcPr>
            <w:tcW w:w="529" w:type="pct"/>
            <w:noWrap/>
          </w:tcPr>
          <w:p w14:paraId="2674492B" w14:textId="6558100A" w:rsidR="00F5191A" w:rsidRPr="00F5191A" w:rsidRDefault="00F5191A"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19,210</w:t>
            </w:r>
          </w:p>
        </w:tc>
        <w:tc>
          <w:tcPr>
            <w:tcW w:w="481" w:type="pct"/>
          </w:tcPr>
          <w:p w14:paraId="5627AEE4" w14:textId="1B42A1CC" w:rsidR="00F5191A" w:rsidRPr="00F5191A" w:rsidRDefault="00F5191A"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99%</w:t>
            </w:r>
          </w:p>
        </w:tc>
        <w:tc>
          <w:tcPr>
            <w:tcW w:w="577" w:type="pct"/>
          </w:tcPr>
          <w:p w14:paraId="4B6D4A7A" w14:textId="1FD628AE"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19,031</w:t>
            </w:r>
          </w:p>
        </w:tc>
        <w:tc>
          <w:tcPr>
            <w:tcW w:w="384" w:type="pct"/>
          </w:tcPr>
          <w:p w14:paraId="3ACF0881" w14:textId="2F28A6C3" w:rsidR="00F5191A" w:rsidRPr="00F5191A" w:rsidRDefault="00F5191A"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33862311" w14:textId="19DED88B" w:rsidR="00F5191A" w:rsidRPr="00F5191A" w:rsidRDefault="00F5191A"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19,031</w:t>
            </w:r>
          </w:p>
        </w:tc>
      </w:tr>
      <w:tr w:rsidR="00F5191A" w:rsidRPr="00EA723F" w14:paraId="37C8AC0C" w14:textId="77777777" w:rsidTr="0008326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508D8429" w14:textId="77777777" w:rsidR="00F5191A" w:rsidRPr="00EA723F" w:rsidRDefault="00F5191A" w:rsidP="00F5191A">
            <w:pPr>
              <w:keepNext/>
              <w:keepLines/>
              <w:jc w:val="both"/>
              <w:rPr>
                <w:rFonts w:ascii="Arial Narrow" w:hAnsi="Arial Narrow"/>
              </w:rPr>
            </w:pPr>
          </w:p>
        </w:tc>
        <w:tc>
          <w:tcPr>
            <w:tcW w:w="529" w:type="pct"/>
            <w:vMerge/>
            <w:noWrap/>
            <w:vAlign w:val="top"/>
          </w:tcPr>
          <w:p w14:paraId="6013FE92" w14:textId="77777777" w:rsidR="00F5191A" w:rsidRPr="00EA723F" w:rsidRDefault="00F5191A" w:rsidP="00F5191A">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299" w:type="pct"/>
            <w:vAlign w:val="top"/>
          </w:tcPr>
          <w:p w14:paraId="7A1A1388" w14:textId="5B03EF67" w:rsidR="00F5191A" w:rsidRPr="00083263" w:rsidRDefault="00F5191A" w:rsidP="00F5191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083263">
              <w:rPr>
                <w:rFonts w:ascii="Arial Narrow" w:hAnsi="Arial Narrow"/>
              </w:rPr>
              <w:t>Cover and Gap Sealers for AC</w:t>
            </w:r>
          </w:p>
        </w:tc>
        <w:tc>
          <w:tcPr>
            <w:tcW w:w="529" w:type="pct"/>
            <w:noWrap/>
          </w:tcPr>
          <w:p w14:paraId="556C4935" w14:textId="6FAB702D"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F5191A">
              <w:rPr>
                <w:rFonts w:ascii="Arial Narrow" w:hAnsi="Arial Narrow" w:cs="Calibri"/>
                <w:color w:val="000000"/>
                <w:szCs w:val="22"/>
              </w:rPr>
              <w:t>6,982</w:t>
            </w:r>
          </w:p>
        </w:tc>
        <w:tc>
          <w:tcPr>
            <w:tcW w:w="481" w:type="pct"/>
          </w:tcPr>
          <w:p w14:paraId="36415963" w14:textId="2C6B8463"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F5191A">
              <w:rPr>
                <w:rFonts w:ascii="Arial Narrow" w:hAnsi="Arial Narrow" w:cs="Calibri"/>
                <w:color w:val="000000"/>
                <w:szCs w:val="22"/>
              </w:rPr>
              <w:t>124%</w:t>
            </w:r>
          </w:p>
        </w:tc>
        <w:tc>
          <w:tcPr>
            <w:tcW w:w="577" w:type="pct"/>
          </w:tcPr>
          <w:p w14:paraId="040EEA5C" w14:textId="4CBF8B42"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F5191A">
              <w:rPr>
                <w:rFonts w:ascii="Arial Narrow" w:hAnsi="Arial Narrow" w:cs="Calibri"/>
                <w:color w:val="000000"/>
                <w:szCs w:val="22"/>
              </w:rPr>
              <w:t>8,669</w:t>
            </w:r>
          </w:p>
        </w:tc>
        <w:tc>
          <w:tcPr>
            <w:tcW w:w="384" w:type="pct"/>
          </w:tcPr>
          <w:p w14:paraId="4B417229" w14:textId="341848BF"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F5191A">
              <w:rPr>
                <w:rFonts w:ascii="Arial Narrow" w:hAnsi="Arial Narrow" w:cs="Calibri"/>
                <w:color w:val="000000"/>
                <w:szCs w:val="22"/>
              </w:rPr>
              <w:t>1.00</w:t>
            </w:r>
          </w:p>
        </w:tc>
        <w:tc>
          <w:tcPr>
            <w:tcW w:w="577" w:type="pct"/>
          </w:tcPr>
          <w:p w14:paraId="28C56537" w14:textId="294A2E4D"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szCs w:val="22"/>
              </w:rPr>
            </w:pPr>
            <w:r w:rsidRPr="00F5191A">
              <w:rPr>
                <w:rFonts w:ascii="Arial Narrow" w:hAnsi="Arial Narrow" w:cs="Calibri"/>
                <w:color w:val="000000"/>
                <w:szCs w:val="22"/>
              </w:rPr>
              <w:t>8,669</w:t>
            </w:r>
          </w:p>
        </w:tc>
      </w:tr>
      <w:tr w:rsidR="00F5191A" w:rsidRPr="00EA723F" w14:paraId="59385CA8" w14:textId="77777777" w:rsidTr="00083263">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287D23A0" w14:textId="77777777" w:rsidR="00F5191A" w:rsidRPr="00EA723F" w:rsidRDefault="00F5191A" w:rsidP="00F5191A">
            <w:pPr>
              <w:keepNext/>
              <w:keepLines/>
              <w:jc w:val="both"/>
              <w:rPr>
                <w:rFonts w:ascii="Arial Narrow" w:hAnsi="Arial Narrow"/>
              </w:rPr>
            </w:pPr>
          </w:p>
        </w:tc>
        <w:tc>
          <w:tcPr>
            <w:tcW w:w="529" w:type="pct"/>
            <w:vMerge/>
            <w:noWrap/>
            <w:vAlign w:val="top"/>
          </w:tcPr>
          <w:p w14:paraId="63CC6DBD" w14:textId="77777777" w:rsidR="00F5191A" w:rsidRPr="00EA723F" w:rsidRDefault="00F5191A" w:rsidP="00F5191A">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299" w:type="pct"/>
            <w:vAlign w:val="top"/>
          </w:tcPr>
          <w:p w14:paraId="349AE9D7" w14:textId="57802D58" w:rsidR="00F5191A" w:rsidRPr="00083263" w:rsidRDefault="00F5191A" w:rsidP="00F5191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83263">
              <w:rPr>
                <w:rFonts w:ascii="Arial Narrow" w:hAnsi="Arial Narrow"/>
              </w:rPr>
              <w:t>Attic Insulation</w:t>
            </w:r>
          </w:p>
        </w:tc>
        <w:tc>
          <w:tcPr>
            <w:tcW w:w="529" w:type="pct"/>
            <w:noWrap/>
          </w:tcPr>
          <w:p w14:paraId="3609B273" w14:textId="10F9E8BE"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11,386</w:t>
            </w:r>
          </w:p>
        </w:tc>
        <w:tc>
          <w:tcPr>
            <w:tcW w:w="481" w:type="pct"/>
          </w:tcPr>
          <w:p w14:paraId="2D0FBB59" w14:textId="0044B963"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63%</w:t>
            </w:r>
          </w:p>
        </w:tc>
        <w:tc>
          <w:tcPr>
            <w:tcW w:w="577" w:type="pct"/>
          </w:tcPr>
          <w:p w14:paraId="4F930971" w14:textId="01BA20DA"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7,218</w:t>
            </w:r>
          </w:p>
        </w:tc>
        <w:tc>
          <w:tcPr>
            <w:tcW w:w="384" w:type="pct"/>
          </w:tcPr>
          <w:p w14:paraId="56DE1229" w14:textId="5BB4DA05"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206B8E21" w14:textId="209B13BF"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7,218</w:t>
            </w:r>
          </w:p>
        </w:tc>
      </w:tr>
      <w:tr w:rsidR="00F5191A" w:rsidRPr="00EA723F" w14:paraId="1E001F4C" w14:textId="77777777" w:rsidTr="0008326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62477C9C" w14:textId="77777777" w:rsidR="00F5191A" w:rsidRPr="00EA723F" w:rsidRDefault="00F5191A" w:rsidP="00F5191A">
            <w:pPr>
              <w:keepNext/>
              <w:keepLines/>
              <w:jc w:val="left"/>
              <w:rPr>
                <w:rFonts w:ascii="Arial Narrow" w:hAnsi="Arial Narrow"/>
              </w:rPr>
            </w:pPr>
          </w:p>
        </w:tc>
        <w:tc>
          <w:tcPr>
            <w:tcW w:w="529" w:type="pct"/>
            <w:vMerge/>
            <w:noWrap/>
            <w:vAlign w:val="top"/>
          </w:tcPr>
          <w:p w14:paraId="6B8455DE" w14:textId="77777777" w:rsidR="00F5191A" w:rsidRPr="00EA723F" w:rsidRDefault="00F5191A" w:rsidP="00F5191A">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299" w:type="pct"/>
            <w:vAlign w:val="top"/>
          </w:tcPr>
          <w:p w14:paraId="4EDF26C0" w14:textId="398888B9" w:rsidR="00F5191A" w:rsidRPr="00083263" w:rsidRDefault="00F5191A" w:rsidP="00F5191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3263">
              <w:rPr>
                <w:rFonts w:ascii="Arial Narrow" w:hAnsi="Arial Narrow"/>
              </w:rPr>
              <w:t>Boiler Tune Up</w:t>
            </w:r>
          </w:p>
        </w:tc>
        <w:tc>
          <w:tcPr>
            <w:tcW w:w="529" w:type="pct"/>
            <w:noWrap/>
          </w:tcPr>
          <w:p w14:paraId="61DE6C63" w14:textId="6344957E"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2,197</w:t>
            </w:r>
          </w:p>
        </w:tc>
        <w:tc>
          <w:tcPr>
            <w:tcW w:w="481" w:type="pct"/>
          </w:tcPr>
          <w:p w14:paraId="2CF10D99" w14:textId="6C88DF33"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36A3752F" w14:textId="26290D8C"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2,197</w:t>
            </w:r>
          </w:p>
        </w:tc>
        <w:tc>
          <w:tcPr>
            <w:tcW w:w="384" w:type="pct"/>
          </w:tcPr>
          <w:p w14:paraId="37D3544E" w14:textId="6F1AB31C"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41561212" w14:textId="792C745A"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2,197</w:t>
            </w:r>
          </w:p>
        </w:tc>
      </w:tr>
      <w:tr w:rsidR="00F5191A" w:rsidRPr="00EA723F" w14:paraId="6489E6C3" w14:textId="77777777" w:rsidTr="00083263">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05BD6986" w14:textId="77777777" w:rsidR="00F5191A" w:rsidRPr="00EA723F" w:rsidRDefault="00F5191A" w:rsidP="00F5191A">
            <w:pPr>
              <w:keepNext/>
              <w:keepLines/>
              <w:jc w:val="left"/>
              <w:rPr>
                <w:rFonts w:ascii="Arial Narrow" w:hAnsi="Arial Narrow"/>
              </w:rPr>
            </w:pPr>
          </w:p>
        </w:tc>
        <w:tc>
          <w:tcPr>
            <w:tcW w:w="529" w:type="pct"/>
            <w:vMerge/>
            <w:noWrap/>
            <w:vAlign w:val="top"/>
          </w:tcPr>
          <w:p w14:paraId="4E85F506" w14:textId="77777777" w:rsidR="00F5191A" w:rsidRPr="00EA723F" w:rsidRDefault="00F5191A" w:rsidP="00F5191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299" w:type="pct"/>
            <w:vAlign w:val="top"/>
          </w:tcPr>
          <w:p w14:paraId="0415BBA1" w14:textId="70807E49" w:rsidR="00F5191A" w:rsidRPr="00083263" w:rsidRDefault="00F5191A" w:rsidP="00F5191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83263">
              <w:rPr>
                <w:rFonts w:ascii="Arial Narrow" w:hAnsi="Arial Narrow"/>
              </w:rPr>
              <w:t>High Efficiency Boiler</w:t>
            </w:r>
          </w:p>
        </w:tc>
        <w:tc>
          <w:tcPr>
            <w:tcW w:w="529" w:type="pct"/>
            <w:noWrap/>
          </w:tcPr>
          <w:p w14:paraId="50CBB7CD" w14:textId="6126874E"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2,076</w:t>
            </w:r>
          </w:p>
        </w:tc>
        <w:tc>
          <w:tcPr>
            <w:tcW w:w="481" w:type="pct"/>
          </w:tcPr>
          <w:p w14:paraId="325702AC" w14:textId="09EBCAF2"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4F0E5A19" w14:textId="547A0702"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2,083</w:t>
            </w:r>
          </w:p>
        </w:tc>
        <w:tc>
          <w:tcPr>
            <w:tcW w:w="384" w:type="pct"/>
          </w:tcPr>
          <w:p w14:paraId="74A35436" w14:textId="085C6445"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38E2815F" w14:textId="431B0C7C"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F5191A">
              <w:rPr>
                <w:rFonts w:ascii="Arial Narrow" w:hAnsi="Arial Narrow" w:cs="Calibri"/>
                <w:color w:val="000000"/>
                <w:szCs w:val="22"/>
              </w:rPr>
              <w:t>2,083</w:t>
            </w:r>
          </w:p>
        </w:tc>
      </w:tr>
      <w:tr w:rsidR="00F5191A" w:rsidRPr="00EA723F" w14:paraId="1660B185" w14:textId="77777777" w:rsidTr="0008326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624" w:type="pct"/>
            <w:vMerge/>
            <w:vAlign w:val="top"/>
          </w:tcPr>
          <w:p w14:paraId="1966AB19" w14:textId="77777777" w:rsidR="00F5191A" w:rsidRPr="00EA723F" w:rsidRDefault="00F5191A" w:rsidP="00F5191A">
            <w:pPr>
              <w:keepNext/>
              <w:keepLines/>
              <w:jc w:val="left"/>
              <w:rPr>
                <w:rFonts w:ascii="Arial Narrow" w:hAnsi="Arial Narrow"/>
              </w:rPr>
            </w:pPr>
          </w:p>
        </w:tc>
        <w:tc>
          <w:tcPr>
            <w:tcW w:w="529" w:type="pct"/>
            <w:vMerge/>
            <w:noWrap/>
            <w:vAlign w:val="top"/>
          </w:tcPr>
          <w:p w14:paraId="12BE92E9" w14:textId="77777777" w:rsidR="00F5191A" w:rsidRPr="00EA723F" w:rsidRDefault="00F5191A" w:rsidP="00F5191A">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299" w:type="pct"/>
            <w:vAlign w:val="top"/>
          </w:tcPr>
          <w:p w14:paraId="3416AA4B" w14:textId="32E83A07" w:rsidR="00F5191A" w:rsidRPr="00083263" w:rsidRDefault="00F5191A" w:rsidP="00F5191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3263">
              <w:rPr>
                <w:rFonts w:ascii="Arial Narrow" w:hAnsi="Arial Narrow"/>
              </w:rPr>
              <w:t>Storage Water Heater</w:t>
            </w:r>
          </w:p>
        </w:tc>
        <w:tc>
          <w:tcPr>
            <w:tcW w:w="529" w:type="pct"/>
            <w:noWrap/>
          </w:tcPr>
          <w:p w14:paraId="648FDB2E" w14:textId="3A206DFE"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712</w:t>
            </w:r>
          </w:p>
        </w:tc>
        <w:tc>
          <w:tcPr>
            <w:tcW w:w="481" w:type="pct"/>
          </w:tcPr>
          <w:p w14:paraId="7DD86F0A" w14:textId="730F77A2"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7328D215" w14:textId="0B5CA240" w:rsidR="00F5191A" w:rsidRPr="00F5191A" w:rsidRDefault="00F5191A" w:rsidP="00F519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712</w:t>
            </w:r>
          </w:p>
        </w:tc>
        <w:tc>
          <w:tcPr>
            <w:tcW w:w="384" w:type="pct"/>
          </w:tcPr>
          <w:p w14:paraId="00106EC9" w14:textId="6EB263D1"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1.00</w:t>
            </w:r>
          </w:p>
        </w:tc>
        <w:tc>
          <w:tcPr>
            <w:tcW w:w="577" w:type="pct"/>
          </w:tcPr>
          <w:p w14:paraId="1176D1F0" w14:textId="0764956A" w:rsidR="00F5191A" w:rsidRPr="00F5191A" w:rsidRDefault="00F5191A" w:rsidP="00F5191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F5191A">
              <w:rPr>
                <w:rFonts w:ascii="Arial Narrow" w:hAnsi="Arial Narrow" w:cs="Calibri"/>
                <w:color w:val="000000"/>
                <w:szCs w:val="22"/>
              </w:rPr>
              <w:t>712</w:t>
            </w:r>
          </w:p>
        </w:tc>
      </w:tr>
      <w:tr w:rsidR="00F5191A" w:rsidRPr="00EA723F" w14:paraId="779FC761" w14:textId="77777777" w:rsidTr="000D363A">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52" w:type="pct"/>
            <w:gridSpan w:val="3"/>
          </w:tcPr>
          <w:p w14:paraId="4A53CBE0" w14:textId="77777777" w:rsidR="00F5191A" w:rsidRPr="00EA723F" w:rsidRDefault="00F5191A" w:rsidP="00F5191A">
            <w:pPr>
              <w:keepNext/>
              <w:keepLines/>
              <w:jc w:val="left"/>
              <w:rPr>
                <w:rFonts w:ascii="Arial Narrow" w:hAnsi="Arial Narrow"/>
              </w:rPr>
            </w:pPr>
            <w:r w:rsidRPr="00EA723F">
              <w:rPr>
                <w:rFonts w:ascii="Arial Narrow" w:hAnsi="Arial Narrow"/>
                <w:b/>
                <w:color w:val="000000"/>
              </w:rPr>
              <w:t>Total or Weighted Average</w:t>
            </w:r>
          </w:p>
        </w:tc>
        <w:tc>
          <w:tcPr>
            <w:tcW w:w="529" w:type="pct"/>
            <w:noWrap/>
          </w:tcPr>
          <w:p w14:paraId="0BC13EAC" w14:textId="638D27F9" w:rsidR="00F5191A" w:rsidRPr="00F5191A" w:rsidRDefault="00F5191A"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F5191A">
              <w:rPr>
                <w:rFonts w:ascii="Arial Narrow" w:hAnsi="Arial Narrow" w:cs="Calibri"/>
                <w:b/>
                <w:bCs/>
                <w:color w:val="000000"/>
                <w:szCs w:val="22"/>
              </w:rPr>
              <w:t>49,953</w:t>
            </w:r>
          </w:p>
        </w:tc>
        <w:tc>
          <w:tcPr>
            <w:tcW w:w="481" w:type="pct"/>
          </w:tcPr>
          <w:p w14:paraId="0F8E0E5A" w14:textId="67853245" w:rsidR="00F5191A" w:rsidRPr="00F5191A" w:rsidRDefault="00F5191A"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F5191A">
              <w:rPr>
                <w:rFonts w:ascii="Arial Narrow" w:hAnsi="Arial Narrow" w:cs="Calibri"/>
                <w:b/>
                <w:bCs/>
                <w:color w:val="000000"/>
                <w:szCs w:val="22"/>
              </w:rPr>
              <w:t>95%</w:t>
            </w:r>
          </w:p>
        </w:tc>
        <w:tc>
          <w:tcPr>
            <w:tcW w:w="577" w:type="pct"/>
          </w:tcPr>
          <w:p w14:paraId="57C93935" w14:textId="5302FC5F" w:rsidR="00F5191A" w:rsidRPr="00F5191A" w:rsidRDefault="00F5191A" w:rsidP="00F5191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F5191A">
              <w:rPr>
                <w:rFonts w:ascii="Arial Narrow" w:hAnsi="Arial Narrow" w:cs="Calibri"/>
                <w:b/>
                <w:bCs/>
                <w:color w:val="000000"/>
                <w:szCs w:val="22"/>
              </w:rPr>
              <w:t>47,301</w:t>
            </w:r>
          </w:p>
        </w:tc>
        <w:tc>
          <w:tcPr>
            <w:tcW w:w="384" w:type="pct"/>
          </w:tcPr>
          <w:p w14:paraId="5DA48E07" w14:textId="58F173BC" w:rsidR="00F5191A" w:rsidRPr="00F5191A" w:rsidRDefault="00546907"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Pr>
                <w:rFonts w:ascii="Arial Narrow" w:hAnsi="Arial Narrow"/>
                <w:b/>
                <w:bCs/>
                <w:szCs w:val="22"/>
              </w:rPr>
              <w:t>1.00</w:t>
            </w:r>
          </w:p>
        </w:tc>
        <w:tc>
          <w:tcPr>
            <w:tcW w:w="577" w:type="pct"/>
          </w:tcPr>
          <w:p w14:paraId="0CE99257" w14:textId="3FFAE176" w:rsidR="00F5191A" w:rsidRPr="00F5191A" w:rsidRDefault="00F5191A" w:rsidP="00F5191A">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zCs w:val="22"/>
              </w:rPr>
            </w:pPr>
            <w:r w:rsidRPr="00F5191A">
              <w:rPr>
                <w:rFonts w:ascii="Arial Narrow" w:hAnsi="Arial Narrow" w:cs="Calibri"/>
                <w:b/>
                <w:bCs/>
                <w:color w:val="000000"/>
                <w:szCs w:val="22"/>
              </w:rPr>
              <w:t>47,301</w:t>
            </w:r>
          </w:p>
        </w:tc>
      </w:tr>
    </w:tbl>
    <w:p w14:paraId="3FC3CA43" w14:textId="52035B29" w:rsidR="009F1494" w:rsidRDefault="009F1494" w:rsidP="00353819">
      <w:pPr>
        <w:pStyle w:val="GraphFootnote"/>
      </w:pPr>
      <w:r>
        <w:t xml:space="preserve">Note: Totals may not sum due to rounding. </w:t>
      </w:r>
    </w:p>
    <w:p w14:paraId="47B0C1C9" w14:textId="67E46356" w:rsidR="00353819" w:rsidRDefault="00353819" w:rsidP="00353819">
      <w:pPr>
        <w:pStyle w:val="GraphFootnote"/>
      </w:pPr>
      <w:r>
        <w:t>* Realization Rate (RR) is the ratio of verified gross savings to ex ante gross savings, based on evaluation research findings.</w:t>
      </w:r>
    </w:p>
    <w:p w14:paraId="63070513" w14:textId="77777777" w:rsidR="00353819" w:rsidRPr="00DD2292" w:rsidRDefault="00353819" w:rsidP="00353819">
      <w:pPr>
        <w:pStyle w:val="GraphFootnote"/>
      </w:pPr>
      <w:r w:rsidRPr="00BA3411">
        <w:t>†</w:t>
      </w:r>
      <w:r w:rsidRPr="00651E3A">
        <w:t xml:space="preserve"> </w:t>
      </w:r>
      <w:r w:rsidRPr="00DD2292">
        <w:t xml:space="preserve">A deemed value. </w:t>
      </w:r>
      <w:r>
        <w:t>Available</w:t>
      </w:r>
      <w:r w:rsidRPr="00DD2292">
        <w:t xml:space="preserve"> on the SAG web site: </w:t>
      </w:r>
      <w:hyperlink r:id="rId22" w:history="1">
        <w:r w:rsidRPr="003845E5">
          <w:rPr>
            <w:rStyle w:val="Hyperlink"/>
            <w:rFonts w:ascii="Arial Narrow" w:hAnsi="Arial Narrow"/>
            <w:sz w:val="18"/>
          </w:rPr>
          <w:t>https://www.ilsag.info/evaluator-ntg-recommendations-for-2023/</w:t>
        </w:r>
      </w:hyperlink>
      <w:r w:rsidRPr="00DD2292">
        <w:t>.</w:t>
      </w:r>
    </w:p>
    <w:p w14:paraId="1F5A8791" w14:textId="77777777" w:rsidR="00353819" w:rsidRDefault="00353819" w:rsidP="00353819">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426616E7" w14:textId="77777777" w:rsidR="00353819" w:rsidRDefault="00EA45BC" w:rsidP="00EA45BC">
      <w:pPr>
        <w:pStyle w:val="Heading2"/>
      </w:pPr>
      <w:bookmarkStart w:id="59" w:name="_Toc163079598"/>
      <w:r>
        <w:t>Impact Analysis Findings and Recommendations</w:t>
      </w:r>
      <w:bookmarkEnd w:id="59"/>
    </w:p>
    <w:p w14:paraId="13991F77" w14:textId="680EE07F" w:rsidR="00EA45BC" w:rsidRDefault="00EA45BC" w:rsidP="00EA45BC">
      <w:pPr>
        <w:pStyle w:val="BodyText"/>
      </w:pPr>
      <w:r w:rsidRPr="00EA45BC">
        <w:t xml:space="preserve">The overall realization rate for the </w:t>
      </w:r>
      <w:r w:rsidR="00546907">
        <w:t>PHES program</w:t>
      </w:r>
      <w:r w:rsidRPr="00EA45BC">
        <w:t xml:space="preserve"> was </w:t>
      </w:r>
      <w:r w:rsidR="00B922BF">
        <w:t>95</w:t>
      </w:r>
      <w:r w:rsidRPr="00EA45BC">
        <w:t xml:space="preserve">% for </w:t>
      </w:r>
      <w:r w:rsidR="001463C2">
        <w:t>t</w:t>
      </w:r>
      <w:r w:rsidRPr="00EA45BC">
        <w:t xml:space="preserve">herms in 2023. </w:t>
      </w:r>
      <w:r w:rsidR="008F3393">
        <w:t xml:space="preserve">The program level realization rate was driven mainly by the lower verified savings for thermostat and insulation measures. </w:t>
      </w:r>
      <w:r w:rsidR="00E50E48">
        <w:t xml:space="preserve">The evaluation team developed three findings and recommendations based on the review of program data. </w:t>
      </w:r>
      <w:r w:rsidR="00E67519">
        <w:t>The</w:t>
      </w:r>
    </w:p>
    <w:p w14:paraId="3B7DF8D7" w14:textId="77777777" w:rsidR="00EA45BC" w:rsidRDefault="00E4643F" w:rsidP="00EA45BC">
      <w:pPr>
        <w:pStyle w:val="Heading3"/>
      </w:pPr>
      <w:r>
        <w:lastRenderedPageBreak/>
        <w:t>Impact Parameter Estimates</w:t>
      </w:r>
    </w:p>
    <w:p w14:paraId="4A5B550D" w14:textId="2F051FBD" w:rsidR="00E4643F" w:rsidRDefault="00E4643F" w:rsidP="00E4643F">
      <w:pPr>
        <w:pStyle w:val="BodyText"/>
      </w:pPr>
      <w:r>
        <w:fldChar w:fldCharType="begin"/>
      </w:r>
      <w:r>
        <w:instrText xml:space="preserve"> REF _Ref161331929 \h </w:instrText>
      </w:r>
      <w:r>
        <w:fldChar w:fldCharType="separate"/>
      </w:r>
      <w:r>
        <w:t xml:space="preserve">Table </w:t>
      </w:r>
      <w:r>
        <w:rPr>
          <w:noProof/>
        </w:rPr>
        <w:t>3</w:t>
      </w:r>
      <w:r>
        <w:noBreakHyphen/>
      </w:r>
      <w:r>
        <w:rPr>
          <w:noProof/>
        </w:rPr>
        <w:t>5</w:t>
      </w:r>
      <w:r>
        <w:fldChar w:fldCharType="end"/>
      </w:r>
      <w:r>
        <w:t xml:space="preserve"> </w:t>
      </w:r>
      <w:r w:rsidRPr="007367D2">
        <w:t xml:space="preserve">shows the </w:t>
      </w:r>
      <w:r>
        <w:t>per-</w:t>
      </w:r>
      <w:r w:rsidRPr="007367D2">
        <w:t xml:space="preserve">unit </w:t>
      </w:r>
      <w:r w:rsidR="002F541E">
        <w:t>t</w:t>
      </w:r>
      <w:r>
        <w:t xml:space="preserve">herm </w:t>
      </w:r>
      <w:r w:rsidRPr="007367D2">
        <w:t xml:space="preserve">savings and realization rate </w:t>
      </w:r>
      <w:r>
        <w:t xml:space="preserve">findings </w:t>
      </w:r>
      <w:r w:rsidRPr="007367D2">
        <w:t xml:space="preserve">by measure from our review. </w:t>
      </w:r>
      <w:r>
        <w:t xml:space="preserve">The realization rate is the ratio of the verified savings to the </w:t>
      </w:r>
      <w:r w:rsidR="002F541E">
        <w:t xml:space="preserve">gross </w:t>
      </w:r>
      <w:r>
        <w:t xml:space="preserve">ex ante savings. Following </w:t>
      </w:r>
      <w:r w:rsidR="002F541E">
        <w:fldChar w:fldCharType="begin"/>
      </w:r>
      <w:r w:rsidR="002F541E">
        <w:instrText xml:space="preserve"> REF _Ref161331929 \h </w:instrText>
      </w:r>
      <w:r w:rsidR="002F541E">
        <w:fldChar w:fldCharType="separate"/>
      </w:r>
      <w:r w:rsidR="002F541E">
        <w:t xml:space="preserve">Table </w:t>
      </w:r>
      <w:r w:rsidR="002F541E">
        <w:rPr>
          <w:noProof/>
        </w:rPr>
        <w:t>3</w:t>
      </w:r>
      <w:r w:rsidR="002F541E">
        <w:noBreakHyphen/>
      </w:r>
      <w:r w:rsidR="002F541E">
        <w:rPr>
          <w:noProof/>
        </w:rPr>
        <w:t>5</w:t>
      </w:r>
      <w:r w:rsidR="002F541E">
        <w:fldChar w:fldCharType="end"/>
      </w:r>
      <w:r w:rsidR="00546907">
        <w:t xml:space="preserve"> </w:t>
      </w:r>
      <w:r w:rsidR="002F541E">
        <w:t>are</w:t>
      </w:r>
      <w:r>
        <w:t xml:space="preserve"> findings and recommendations, including discussion of all measures with realization rates </w:t>
      </w:r>
      <w:r w:rsidR="00AC0DBD">
        <w:t xml:space="preserve">more </w:t>
      </w:r>
      <w:r>
        <w:t xml:space="preserve">or </w:t>
      </w:r>
      <w:r w:rsidR="00AC0DBD">
        <w:t>less than</w:t>
      </w:r>
      <w:r>
        <w:t xml:space="preserve"> 100%</w:t>
      </w:r>
      <w:r w:rsidRPr="007367D2">
        <w:t>.</w:t>
      </w:r>
      <w:r>
        <w:t xml:space="preserve"> Appendix 1 provides a description of the i</w:t>
      </w:r>
      <w:r w:rsidRPr="000475D3">
        <w:t xml:space="preserve">mpact </w:t>
      </w:r>
      <w:r>
        <w:t>a</w:t>
      </w:r>
      <w:r w:rsidRPr="000475D3">
        <w:t xml:space="preserve">nalysis </w:t>
      </w:r>
      <w:r>
        <w:t>m</w:t>
      </w:r>
      <w:r w:rsidRPr="000475D3">
        <w:t>ethodology</w:t>
      </w:r>
      <w:r>
        <w:t>.</w:t>
      </w:r>
    </w:p>
    <w:p w14:paraId="5496EBC3" w14:textId="1535FB7C" w:rsidR="00E4643F" w:rsidRDefault="00E4643F" w:rsidP="00E4643F">
      <w:pPr>
        <w:pStyle w:val="Caption"/>
      </w:pPr>
      <w:bookmarkStart w:id="60" w:name="_Ref161331929"/>
      <w:bookmarkStart w:id="61" w:name="_Toc163079690"/>
      <w:r>
        <w:t xml:space="preserve">Table </w:t>
      </w:r>
      <w:r w:rsidR="00AD2456">
        <w:fldChar w:fldCharType="begin"/>
      </w:r>
      <w:r w:rsidR="00AD2456">
        <w:instrText xml:space="preserve"> STYLEREF 1 \s </w:instrText>
      </w:r>
      <w:r w:rsidR="00AD2456">
        <w:fldChar w:fldCharType="separate"/>
      </w:r>
      <w:r>
        <w:rPr>
          <w:noProof/>
        </w:rPr>
        <w:t>3</w:t>
      </w:r>
      <w:r w:rsidR="00AD2456">
        <w:rPr>
          <w:noProof/>
        </w:rPr>
        <w:fldChar w:fldCharType="end"/>
      </w:r>
      <w:r>
        <w:noBreakHyphen/>
      </w:r>
      <w:r w:rsidR="00AD2456">
        <w:fldChar w:fldCharType="begin"/>
      </w:r>
      <w:r w:rsidR="00AD2456">
        <w:instrText xml:space="preserve"> SEQ Table \* ARABIC \s 1 </w:instrText>
      </w:r>
      <w:r w:rsidR="00AD2456">
        <w:fldChar w:fldCharType="separate"/>
      </w:r>
      <w:r>
        <w:rPr>
          <w:noProof/>
        </w:rPr>
        <w:t>5</w:t>
      </w:r>
      <w:r w:rsidR="00AD2456">
        <w:rPr>
          <w:noProof/>
        </w:rPr>
        <w:fldChar w:fldCharType="end"/>
      </w:r>
      <w:bookmarkEnd w:id="60"/>
      <w:r>
        <w:t xml:space="preserve">. </w:t>
      </w:r>
      <w:r w:rsidR="00D0165F">
        <w:t xml:space="preserve">2023 </w:t>
      </w:r>
      <w:r w:rsidR="00EB7E89">
        <w:t>PHES</w:t>
      </w:r>
      <w:r w:rsidR="00D0165F">
        <w:t xml:space="preserve"> Program </w:t>
      </w:r>
      <w:r>
        <w:t>Verified Gross Savings Parameter</w:t>
      </w:r>
      <w:bookmarkEnd w:id="61"/>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2332"/>
        <w:gridCol w:w="658"/>
        <w:gridCol w:w="1230"/>
        <w:gridCol w:w="1230"/>
        <w:gridCol w:w="1109"/>
        <w:gridCol w:w="2801"/>
      </w:tblGrid>
      <w:tr w:rsidR="00E4643F" w:rsidRPr="00E8651B" w14:paraId="00973885" w14:textId="77777777" w:rsidTr="00E4643F">
        <w:trPr>
          <w:cnfStyle w:val="100000000000" w:firstRow="1" w:lastRow="0" w:firstColumn="0" w:lastColumn="0" w:oddVBand="0" w:evenVBand="0" w:oddHBand="0" w:evenHBand="0" w:firstRowFirstColumn="0" w:firstRowLastColumn="0" w:lastRowFirstColumn="0" w:lastRowLastColumn="0"/>
          <w:trHeight w:val="783"/>
          <w:jc w:val="left"/>
        </w:trPr>
        <w:tc>
          <w:tcPr>
            <w:cnfStyle w:val="001000000000" w:firstRow="0" w:lastRow="0" w:firstColumn="1" w:lastColumn="0" w:oddVBand="0" w:evenVBand="0" w:oddHBand="0" w:evenHBand="0" w:firstRowFirstColumn="0" w:firstRowLastColumn="0" w:lastRowFirstColumn="0" w:lastRowLastColumn="0"/>
            <w:tcW w:w="1246" w:type="pct"/>
          </w:tcPr>
          <w:p w14:paraId="2E3297D2" w14:textId="77777777" w:rsidR="00E4643F" w:rsidRPr="003602DB" w:rsidRDefault="00E4643F" w:rsidP="0051207E">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51" w:type="pct"/>
          </w:tcPr>
          <w:p w14:paraId="65F72AA7" w14:textId="77777777" w:rsidR="00E4643F" w:rsidRPr="00254ABE" w:rsidRDefault="00E4643F" w:rsidP="0051207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562C40ED" w14:textId="77777777" w:rsidR="00E4643F" w:rsidRPr="003602DB" w:rsidRDefault="00E4643F" w:rsidP="0051207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7AC3B264" w14:textId="77777777" w:rsidR="00E4643F" w:rsidRPr="003602DB" w:rsidRDefault="00E4643F" w:rsidP="0051207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409F8E8E" w14:textId="77777777" w:rsidR="00E4643F" w:rsidRPr="00DF2E8A" w:rsidRDefault="00E4643F" w:rsidP="0051207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96" w:type="pct"/>
          </w:tcPr>
          <w:p w14:paraId="442CAA8A" w14:textId="77777777" w:rsidR="00E4643F" w:rsidRPr="00DF2E8A" w:rsidRDefault="00E4643F" w:rsidP="0051207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D771CA" w:rsidRPr="00E66083" w14:paraId="394CE3B9" w14:textId="77777777" w:rsidTr="00E4643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6ABC37D0" w14:textId="1DD4B107" w:rsidR="00D771CA" w:rsidRPr="00D771CA" w:rsidRDefault="00D771CA" w:rsidP="00D771CA">
            <w:pPr>
              <w:keepNext/>
              <w:keepLines/>
              <w:jc w:val="left"/>
              <w:rPr>
                <w:rFonts w:ascii="Arial Narrow" w:hAnsi="Arial Narrow"/>
                <w:szCs w:val="22"/>
              </w:rPr>
            </w:pPr>
            <w:r w:rsidRPr="00D771CA">
              <w:rPr>
                <w:rFonts w:ascii="Arial Narrow" w:hAnsi="Arial Narrow" w:cs="Calibri"/>
                <w:color w:val="000000"/>
                <w:szCs w:val="22"/>
              </w:rPr>
              <w:t>Air Sealing</w:t>
            </w:r>
          </w:p>
        </w:tc>
        <w:tc>
          <w:tcPr>
            <w:tcW w:w="351" w:type="pct"/>
          </w:tcPr>
          <w:p w14:paraId="51B6081E" w14:textId="7C01816F" w:rsidR="00D771CA" w:rsidRPr="00D771CA" w:rsidRDefault="00D771CA" w:rsidP="00D771C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Ln Ft</w:t>
            </w:r>
          </w:p>
        </w:tc>
        <w:tc>
          <w:tcPr>
            <w:tcW w:w="657" w:type="pct"/>
          </w:tcPr>
          <w:p w14:paraId="4F6253C5" w14:textId="104E52F8"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657" w:type="pct"/>
          </w:tcPr>
          <w:p w14:paraId="0A34837D" w14:textId="335263FA"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592" w:type="pct"/>
          </w:tcPr>
          <w:p w14:paraId="1BA4FA80" w14:textId="6DD7E9CD"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100%</w:t>
            </w:r>
          </w:p>
        </w:tc>
        <w:tc>
          <w:tcPr>
            <w:tcW w:w="1496" w:type="pct"/>
          </w:tcPr>
          <w:p w14:paraId="232ABACC" w14:textId="7040317E" w:rsidR="00D771CA" w:rsidRPr="00D771CA" w:rsidRDefault="00D771CA" w:rsidP="00D771C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Illinois TRM, v11.0†, Section 5.6.1 and PTD*</w:t>
            </w:r>
          </w:p>
        </w:tc>
      </w:tr>
      <w:tr w:rsidR="00D771CA" w:rsidRPr="00E66083" w14:paraId="2289A94B" w14:textId="77777777" w:rsidTr="00E4643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5345502" w14:textId="25B24502" w:rsidR="00D771CA" w:rsidRPr="00D771CA" w:rsidRDefault="00D771CA" w:rsidP="00D771CA">
            <w:pPr>
              <w:keepNext/>
              <w:keepLines/>
              <w:jc w:val="left"/>
              <w:rPr>
                <w:rFonts w:ascii="Arial Narrow" w:hAnsi="Arial Narrow"/>
                <w:szCs w:val="22"/>
              </w:rPr>
            </w:pPr>
            <w:r w:rsidRPr="00D771CA">
              <w:rPr>
                <w:rFonts w:ascii="Arial Narrow" w:hAnsi="Arial Narrow" w:cs="Calibri"/>
                <w:color w:val="000000"/>
                <w:szCs w:val="22"/>
              </w:rPr>
              <w:t>Attic Insulation</w:t>
            </w:r>
          </w:p>
        </w:tc>
        <w:tc>
          <w:tcPr>
            <w:tcW w:w="351" w:type="pct"/>
          </w:tcPr>
          <w:p w14:paraId="53AE0DEF" w14:textId="0ED64822" w:rsidR="00D771CA" w:rsidRPr="00D771CA" w:rsidRDefault="00D771CA" w:rsidP="00D771C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SQ FT</w:t>
            </w:r>
          </w:p>
        </w:tc>
        <w:tc>
          <w:tcPr>
            <w:tcW w:w="657" w:type="pct"/>
          </w:tcPr>
          <w:p w14:paraId="57596C5B" w14:textId="29C6942D"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657" w:type="pct"/>
          </w:tcPr>
          <w:p w14:paraId="1C9EB36E" w14:textId="2B192FD5"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592" w:type="pct"/>
          </w:tcPr>
          <w:p w14:paraId="0F564AAC" w14:textId="1A44453E"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63%</w:t>
            </w:r>
          </w:p>
        </w:tc>
        <w:tc>
          <w:tcPr>
            <w:tcW w:w="1496" w:type="pct"/>
          </w:tcPr>
          <w:p w14:paraId="7C7B5570" w14:textId="36777C7B" w:rsidR="00D771CA" w:rsidRPr="00D771CA" w:rsidRDefault="00D771CA" w:rsidP="00D771C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Illinois TRM, v11.0†, Section 5.6.5 and PTD*</w:t>
            </w:r>
          </w:p>
        </w:tc>
      </w:tr>
      <w:tr w:rsidR="00D771CA" w:rsidRPr="00E66083" w14:paraId="442C6789" w14:textId="77777777" w:rsidTr="00E4643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F028711" w14:textId="1806304E" w:rsidR="00D771CA" w:rsidRPr="00D771CA" w:rsidRDefault="00D771CA" w:rsidP="00D771CA">
            <w:pPr>
              <w:keepNext/>
              <w:keepLines/>
              <w:jc w:val="left"/>
              <w:rPr>
                <w:rFonts w:ascii="Arial Narrow" w:hAnsi="Arial Narrow"/>
                <w:szCs w:val="22"/>
              </w:rPr>
            </w:pPr>
            <w:r w:rsidRPr="00D771CA">
              <w:rPr>
                <w:rFonts w:ascii="Arial Narrow" w:hAnsi="Arial Narrow" w:cs="Calibri"/>
                <w:color w:val="000000"/>
                <w:szCs w:val="22"/>
              </w:rPr>
              <w:t>Cover and Gap Sealers for AC</w:t>
            </w:r>
          </w:p>
        </w:tc>
        <w:tc>
          <w:tcPr>
            <w:tcW w:w="351" w:type="pct"/>
          </w:tcPr>
          <w:p w14:paraId="1F049249" w14:textId="4F9E28E4" w:rsidR="00D771CA" w:rsidRPr="00D771CA" w:rsidRDefault="00D771CA" w:rsidP="00D771C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Unit</w:t>
            </w:r>
          </w:p>
        </w:tc>
        <w:tc>
          <w:tcPr>
            <w:tcW w:w="657" w:type="pct"/>
          </w:tcPr>
          <w:p w14:paraId="0D6CBEC8" w14:textId="13B3975E"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657" w:type="pct"/>
          </w:tcPr>
          <w:p w14:paraId="1FDFC458" w14:textId="24D66F70"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592" w:type="pct"/>
          </w:tcPr>
          <w:p w14:paraId="667C1498" w14:textId="67275A63"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124%</w:t>
            </w:r>
          </w:p>
        </w:tc>
        <w:tc>
          <w:tcPr>
            <w:tcW w:w="1496" w:type="pct"/>
          </w:tcPr>
          <w:p w14:paraId="412F0700" w14:textId="4482CB5E" w:rsidR="00D771CA" w:rsidRPr="00D771CA" w:rsidRDefault="00D771CA" w:rsidP="00D771C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Illinois TRM, v11.0†, Section 4.4.38 and PTD*</w:t>
            </w:r>
          </w:p>
        </w:tc>
      </w:tr>
      <w:tr w:rsidR="00D771CA" w:rsidRPr="00E66083" w14:paraId="70CF6794" w14:textId="77777777" w:rsidTr="00E4643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4EE812ED" w14:textId="40E989E5" w:rsidR="00D771CA" w:rsidRPr="00D771CA" w:rsidRDefault="00D771CA" w:rsidP="00D771CA">
            <w:pPr>
              <w:keepNext/>
              <w:keepLines/>
              <w:jc w:val="left"/>
              <w:rPr>
                <w:rFonts w:ascii="Arial Narrow" w:hAnsi="Arial Narrow"/>
                <w:szCs w:val="22"/>
              </w:rPr>
            </w:pPr>
            <w:r w:rsidRPr="00D771CA">
              <w:rPr>
                <w:rFonts w:ascii="Arial Narrow" w:hAnsi="Arial Narrow" w:cs="Calibri"/>
                <w:color w:val="000000"/>
                <w:szCs w:val="22"/>
              </w:rPr>
              <w:t>Furnace Tune Up</w:t>
            </w:r>
          </w:p>
        </w:tc>
        <w:tc>
          <w:tcPr>
            <w:tcW w:w="351" w:type="pct"/>
          </w:tcPr>
          <w:p w14:paraId="382AFABF" w14:textId="1522686D" w:rsidR="00D771CA" w:rsidRPr="00D771CA" w:rsidRDefault="00D771CA" w:rsidP="00D771C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Unit</w:t>
            </w:r>
          </w:p>
        </w:tc>
        <w:tc>
          <w:tcPr>
            <w:tcW w:w="657" w:type="pct"/>
          </w:tcPr>
          <w:p w14:paraId="63E23366" w14:textId="5A1C9ED1"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657" w:type="pct"/>
          </w:tcPr>
          <w:p w14:paraId="77DAAADD" w14:textId="4BBB9D9E"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592" w:type="pct"/>
          </w:tcPr>
          <w:p w14:paraId="1AD9E62F" w14:textId="7E4ED4D5"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99%</w:t>
            </w:r>
          </w:p>
        </w:tc>
        <w:tc>
          <w:tcPr>
            <w:tcW w:w="1496" w:type="pct"/>
          </w:tcPr>
          <w:p w14:paraId="34606354" w14:textId="2C9A1D17" w:rsidR="00D771CA" w:rsidRPr="00D771CA" w:rsidRDefault="00D771CA" w:rsidP="00D771C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Illinois TRM, v11.0†, Section 5.3.13 and PTD*</w:t>
            </w:r>
          </w:p>
        </w:tc>
      </w:tr>
      <w:tr w:rsidR="00D771CA" w:rsidRPr="00E66083" w14:paraId="05EE068D" w14:textId="77777777" w:rsidTr="00E4643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FC57F57" w14:textId="465F02A0" w:rsidR="00D771CA" w:rsidRPr="00D771CA" w:rsidRDefault="00D771CA" w:rsidP="00D771CA">
            <w:pPr>
              <w:keepNext/>
              <w:keepLines/>
              <w:jc w:val="left"/>
              <w:rPr>
                <w:rFonts w:ascii="Arial Narrow" w:hAnsi="Arial Narrow"/>
                <w:szCs w:val="22"/>
              </w:rPr>
            </w:pPr>
            <w:r w:rsidRPr="00D771CA">
              <w:rPr>
                <w:rFonts w:ascii="Arial Narrow" w:hAnsi="Arial Narrow" w:cs="Calibri"/>
                <w:color w:val="000000"/>
                <w:szCs w:val="22"/>
              </w:rPr>
              <w:t>High Efficiency Boiler</w:t>
            </w:r>
          </w:p>
        </w:tc>
        <w:tc>
          <w:tcPr>
            <w:tcW w:w="351" w:type="pct"/>
          </w:tcPr>
          <w:p w14:paraId="36B32012" w14:textId="53F3D783" w:rsidR="00D771CA" w:rsidRPr="00D771CA" w:rsidRDefault="00D771CA" w:rsidP="00D771C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Unit</w:t>
            </w:r>
          </w:p>
        </w:tc>
        <w:tc>
          <w:tcPr>
            <w:tcW w:w="657" w:type="pct"/>
          </w:tcPr>
          <w:p w14:paraId="10E228DC" w14:textId="21356D51"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657" w:type="pct"/>
          </w:tcPr>
          <w:p w14:paraId="4F463CFD" w14:textId="7C9B091C"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592" w:type="pct"/>
          </w:tcPr>
          <w:p w14:paraId="549E912C" w14:textId="7F259B34" w:rsidR="00D771CA" w:rsidRPr="00D771CA" w:rsidRDefault="00D771CA" w:rsidP="00D771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100%</w:t>
            </w:r>
          </w:p>
        </w:tc>
        <w:tc>
          <w:tcPr>
            <w:tcW w:w="1496" w:type="pct"/>
          </w:tcPr>
          <w:p w14:paraId="623427F6" w14:textId="4434825C" w:rsidR="00D771CA" w:rsidRPr="00D771CA" w:rsidRDefault="00D771CA" w:rsidP="00D771C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Illinois TRM, v11.0†, Section 4.4.10 and PTD*</w:t>
            </w:r>
          </w:p>
        </w:tc>
      </w:tr>
      <w:tr w:rsidR="00D771CA" w:rsidRPr="00E66083" w14:paraId="37170AF4" w14:textId="77777777" w:rsidTr="00E4643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28DDC6D" w14:textId="383B38BA" w:rsidR="00D771CA" w:rsidRPr="00D771CA" w:rsidRDefault="00D771CA" w:rsidP="00D771CA">
            <w:pPr>
              <w:keepNext/>
              <w:keepLines/>
              <w:jc w:val="left"/>
              <w:rPr>
                <w:rFonts w:ascii="Arial Narrow" w:hAnsi="Arial Narrow"/>
                <w:szCs w:val="22"/>
              </w:rPr>
            </w:pPr>
            <w:r w:rsidRPr="00D771CA">
              <w:rPr>
                <w:rFonts w:ascii="Arial Narrow" w:hAnsi="Arial Narrow" w:cs="Calibri"/>
                <w:color w:val="000000"/>
                <w:szCs w:val="22"/>
              </w:rPr>
              <w:t>Water Heater</w:t>
            </w:r>
          </w:p>
        </w:tc>
        <w:tc>
          <w:tcPr>
            <w:tcW w:w="351" w:type="pct"/>
          </w:tcPr>
          <w:p w14:paraId="074E0736" w14:textId="29F5A92C" w:rsidR="00D771CA" w:rsidRPr="00D771CA" w:rsidRDefault="00D771CA" w:rsidP="00D771CA">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Unit</w:t>
            </w:r>
          </w:p>
        </w:tc>
        <w:tc>
          <w:tcPr>
            <w:tcW w:w="657" w:type="pct"/>
          </w:tcPr>
          <w:p w14:paraId="57774C47" w14:textId="3A27D425"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657" w:type="pct"/>
          </w:tcPr>
          <w:p w14:paraId="16B61956" w14:textId="67882C98"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D771CA">
              <w:rPr>
                <w:rFonts w:ascii="Arial Narrow" w:hAnsi="Arial Narrow" w:cs="Calibri"/>
                <w:color w:val="000000"/>
                <w:szCs w:val="22"/>
              </w:rPr>
              <w:t>Varies</w:t>
            </w:r>
          </w:p>
        </w:tc>
        <w:tc>
          <w:tcPr>
            <w:tcW w:w="592" w:type="pct"/>
          </w:tcPr>
          <w:p w14:paraId="62F6AE0A" w14:textId="6BB1078D" w:rsidR="00D771CA" w:rsidRPr="00D771CA" w:rsidRDefault="00D771CA" w:rsidP="00D771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100%</w:t>
            </w:r>
          </w:p>
        </w:tc>
        <w:tc>
          <w:tcPr>
            <w:tcW w:w="1496" w:type="pct"/>
          </w:tcPr>
          <w:p w14:paraId="2C7F9F82" w14:textId="00816420" w:rsidR="00D771CA" w:rsidRPr="00D771CA" w:rsidRDefault="00D771CA" w:rsidP="00D771C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D771CA">
              <w:rPr>
                <w:rFonts w:ascii="Arial Narrow" w:hAnsi="Arial Narrow" w:cs="Calibri"/>
                <w:color w:val="000000"/>
                <w:szCs w:val="22"/>
              </w:rPr>
              <w:t>Illinois TRM, v11.0†, Section 4.3.1 and PTD*</w:t>
            </w:r>
          </w:p>
        </w:tc>
      </w:tr>
    </w:tbl>
    <w:p w14:paraId="0A0C0C7C" w14:textId="77777777" w:rsidR="00E4643F" w:rsidRDefault="00E4643F" w:rsidP="00E4643F">
      <w:pPr>
        <w:pStyle w:val="GraphFootnote"/>
        <w:keepNext/>
        <w:keepLines/>
      </w:pPr>
      <w:r>
        <w:t>* Program Tracking Data (PTD) provided by</w:t>
      </w:r>
      <w:r w:rsidRPr="002D2F94">
        <w:t xml:space="preserve"> </w:t>
      </w:r>
      <w:r>
        <w:t>Nicor Ga</w:t>
      </w:r>
      <w:r w:rsidRPr="002D2F94">
        <w:t>s, extract dated</w:t>
      </w:r>
      <w:r>
        <w:t xml:space="preserve"> January 30, 2024.</w:t>
      </w:r>
    </w:p>
    <w:p w14:paraId="7EC17F23" w14:textId="77777777" w:rsidR="00E4643F" w:rsidRDefault="00E4643F" w:rsidP="00E4643F">
      <w:r w:rsidRPr="00BA3411">
        <w:t>†</w:t>
      </w:r>
      <w:r>
        <w:t xml:space="preserve"> </w:t>
      </w:r>
      <w:r w:rsidRPr="007121B5">
        <w:rPr>
          <w:rFonts w:ascii="Arial Narrow" w:hAnsi="Arial Narrow"/>
          <w:sz w:val="18"/>
          <w:szCs w:val="16"/>
        </w:rPr>
        <w:t>State of Illinois Technical Reference Manual version 11.0 from</w:t>
      </w:r>
      <w:r w:rsidRPr="007121B5">
        <w:rPr>
          <w:sz w:val="18"/>
          <w:szCs w:val="16"/>
        </w:rPr>
        <w:t xml:space="preserve"> </w:t>
      </w:r>
      <w:hyperlink r:id="rId23" w:history="1">
        <w:r w:rsidRPr="00F63DEC">
          <w:rPr>
            <w:rStyle w:val="Hyperlink"/>
            <w:rFonts w:ascii="Arial Narrow" w:hAnsi="Arial Narrow"/>
            <w:sz w:val="18"/>
          </w:rPr>
          <w:t>http://www.ilsag.info/technical-reference-manual.html</w:t>
        </w:r>
      </w:hyperlink>
      <w:r w:rsidRPr="00F63DEC">
        <w:t>.</w:t>
      </w:r>
    </w:p>
    <w:p w14:paraId="564EDBB0" w14:textId="77777777" w:rsidR="000E24A6" w:rsidRDefault="000E24A6" w:rsidP="000E24A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65DCE0FA" w14:textId="77777777" w:rsidR="00BE0027" w:rsidRDefault="00BE0027" w:rsidP="00BE0027">
      <w:pPr>
        <w:pStyle w:val="Heading3"/>
      </w:pPr>
      <w:r>
        <w:t>Findings and Recommendations</w:t>
      </w:r>
    </w:p>
    <w:p w14:paraId="7F8D4599" w14:textId="7804F436" w:rsidR="00AD552F" w:rsidRPr="00AB647C" w:rsidRDefault="00AD552F" w:rsidP="00AD552F">
      <w:pPr>
        <w:spacing w:before="240"/>
        <w:rPr>
          <w:bCs/>
          <w:szCs w:val="24"/>
        </w:rPr>
      </w:pPr>
      <w:r w:rsidRPr="00915A79">
        <w:rPr>
          <w:b/>
          <w:szCs w:val="24"/>
        </w:rPr>
        <w:t xml:space="preserve">Finding </w:t>
      </w:r>
      <w:r w:rsidR="004E12EA">
        <w:rPr>
          <w:b/>
          <w:szCs w:val="24"/>
        </w:rPr>
        <w:t>11</w:t>
      </w:r>
      <w:r w:rsidRPr="00915A79">
        <w:rPr>
          <w:b/>
          <w:szCs w:val="24"/>
        </w:rPr>
        <w:t>.</w:t>
      </w:r>
      <w:r>
        <w:rPr>
          <w:b/>
          <w:szCs w:val="24"/>
        </w:rPr>
        <w:t xml:space="preserve"> </w:t>
      </w:r>
      <w:r w:rsidR="00E50E48">
        <w:rPr>
          <w:bCs/>
          <w:szCs w:val="24"/>
        </w:rPr>
        <w:t xml:space="preserve">The reported per-unit Therm savings for In-Unit </w:t>
      </w:r>
      <w:r w:rsidR="00E50E48" w:rsidRPr="00DA3142">
        <w:rPr>
          <w:bCs/>
          <w:szCs w:val="24"/>
        </w:rPr>
        <w:t>AC Cover and Gap Sealer (DI)</w:t>
      </w:r>
      <w:r w:rsidR="00E50E48">
        <w:rPr>
          <w:bCs/>
          <w:szCs w:val="24"/>
        </w:rPr>
        <w:t xml:space="preserve"> do not match with the values reported in the </w:t>
      </w:r>
      <w:r w:rsidR="00E50E48" w:rsidRPr="004843D6">
        <w:rPr>
          <w:bCs/>
          <w:i/>
          <w:iCs/>
          <w:szCs w:val="24"/>
        </w:rPr>
        <w:t>DeemedThermSavings</w:t>
      </w:r>
      <w:r w:rsidR="00E50E48">
        <w:rPr>
          <w:bCs/>
          <w:szCs w:val="24"/>
        </w:rPr>
        <w:t xml:space="preserve"> column in the program tracking data. The evaluation team verified the </w:t>
      </w:r>
      <w:r w:rsidR="00E50E48">
        <w:rPr>
          <w:bCs/>
          <w:i/>
          <w:iCs/>
          <w:szCs w:val="24"/>
        </w:rPr>
        <w:t>DeemedThermSavings column was</w:t>
      </w:r>
      <w:r w:rsidR="00E50E48">
        <w:rPr>
          <w:bCs/>
          <w:szCs w:val="24"/>
        </w:rPr>
        <w:t xml:space="preserve"> consistent with the IL-TRM, and leveraged these values as the verified savings for this measure</w:t>
      </w:r>
      <w:r>
        <w:rPr>
          <w:bCs/>
          <w:szCs w:val="24"/>
        </w:rPr>
        <w:t>.</w:t>
      </w:r>
    </w:p>
    <w:p w14:paraId="69B3EBD3" w14:textId="55A922B5" w:rsidR="00AD552F" w:rsidRDefault="00AD552F" w:rsidP="00AD552F">
      <w:pPr>
        <w:tabs>
          <w:tab w:val="left" w:pos="720"/>
        </w:tabs>
        <w:spacing w:before="240" w:line="264" w:lineRule="auto"/>
        <w:ind w:left="900" w:hanging="360"/>
      </w:pPr>
      <w:r w:rsidRPr="00BE1CA5">
        <w:rPr>
          <w:b/>
          <w:szCs w:val="24"/>
        </w:rPr>
        <w:t>Recommendation</w:t>
      </w:r>
      <w:r>
        <w:rPr>
          <w:b/>
          <w:bCs/>
        </w:rPr>
        <w:t xml:space="preserve"> </w:t>
      </w:r>
      <w:r w:rsidR="004E12EA">
        <w:rPr>
          <w:b/>
          <w:bCs/>
        </w:rPr>
        <w:t>11</w:t>
      </w:r>
      <w:r>
        <w:rPr>
          <w:b/>
          <w:bCs/>
        </w:rPr>
        <w:t xml:space="preserve">.  </w:t>
      </w:r>
      <w:r w:rsidRPr="00E25E84">
        <w:t xml:space="preserve">Review the savings algorithm and the inputs used in the savings calculation and ensure these </w:t>
      </w:r>
      <w:r w:rsidR="00347734">
        <w:t xml:space="preserve">values </w:t>
      </w:r>
      <w:r w:rsidRPr="00E25E84">
        <w:t xml:space="preserve">match the </w:t>
      </w:r>
      <w:r>
        <w:t xml:space="preserve">inputs and </w:t>
      </w:r>
      <w:r w:rsidRPr="00E25E84">
        <w:t xml:space="preserve">algorithms from the IL-TRM (Section </w:t>
      </w:r>
      <w:r>
        <w:t>4.4.38</w:t>
      </w:r>
      <w:r w:rsidRPr="00E25E84">
        <w:t>).</w:t>
      </w:r>
    </w:p>
    <w:p w14:paraId="5CC38914" w14:textId="687B9DBF" w:rsidR="00060838" w:rsidRDefault="00060838" w:rsidP="00060838">
      <w:pPr>
        <w:spacing w:before="240"/>
        <w:rPr>
          <w:bCs/>
          <w:szCs w:val="24"/>
        </w:rPr>
      </w:pPr>
      <w:r w:rsidRPr="00915A79">
        <w:rPr>
          <w:b/>
          <w:szCs w:val="24"/>
        </w:rPr>
        <w:t xml:space="preserve">Finding </w:t>
      </w:r>
      <w:r>
        <w:rPr>
          <w:b/>
          <w:szCs w:val="24"/>
        </w:rPr>
        <w:t>1</w:t>
      </w:r>
      <w:r w:rsidR="004E12EA">
        <w:rPr>
          <w:b/>
          <w:szCs w:val="24"/>
        </w:rPr>
        <w:t>2</w:t>
      </w:r>
      <w:r w:rsidRPr="00915A79">
        <w:rPr>
          <w:b/>
          <w:szCs w:val="24"/>
        </w:rPr>
        <w:t>.</w:t>
      </w:r>
      <w:r>
        <w:rPr>
          <w:b/>
          <w:szCs w:val="24"/>
        </w:rPr>
        <w:t xml:space="preserve"> </w:t>
      </w:r>
      <w:r w:rsidRPr="00196F9F">
        <w:rPr>
          <w:bCs/>
          <w:szCs w:val="24"/>
        </w:rPr>
        <w:t xml:space="preserve">For </w:t>
      </w:r>
      <w:r>
        <w:rPr>
          <w:bCs/>
          <w:szCs w:val="24"/>
        </w:rPr>
        <w:t xml:space="preserve">the Attic Insulation measure, </w:t>
      </w:r>
      <w:r w:rsidR="00D771CA">
        <w:rPr>
          <w:bCs/>
          <w:szCs w:val="24"/>
        </w:rPr>
        <w:t xml:space="preserve">the </w:t>
      </w:r>
      <w:r w:rsidRPr="006D4961">
        <w:rPr>
          <w:bCs/>
          <w:szCs w:val="24"/>
        </w:rPr>
        <w:t>ex ante</w:t>
      </w:r>
      <w:r w:rsidR="00D771CA">
        <w:rPr>
          <w:bCs/>
          <w:szCs w:val="24"/>
        </w:rPr>
        <w:t xml:space="preserve"> savings</w:t>
      </w:r>
      <w:r w:rsidRPr="006D4961">
        <w:rPr>
          <w:bCs/>
          <w:szCs w:val="24"/>
        </w:rPr>
        <w:t xml:space="preserve"> did</w:t>
      </w:r>
      <w:r w:rsidR="00B922BF">
        <w:rPr>
          <w:bCs/>
          <w:szCs w:val="24"/>
        </w:rPr>
        <w:t xml:space="preserve"> not</w:t>
      </w:r>
      <w:r w:rsidRPr="006D4961">
        <w:rPr>
          <w:bCs/>
          <w:szCs w:val="24"/>
        </w:rPr>
        <w:t xml:space="preserve"> </w:t>
      </w:r>
      <w:r w:rsidR="00D771CA">
        <w:rPr>
          <w:bCs/>
          <w:szCs w:val="24"/>
        </w:rPr>
        <w:t>include the</w:t>
      </w:r>
      <w:r w:rsidRPr="006D4961">
        <w:rPr>
          <w:bCs/>
          <w:szCs w:val="24"/>
        </w:rPr>
        <w:t xml:space="preserve"> minimum value of R-3 for uninsulated assemblies </w:t>
      </w:r>
      <w:r w:rsidR="00D771CA">
        <w:rPr>
          <w:bCs/>
          <w:szCs w:val="24"/>
        </w:rPr>
        <w:t>in</w:t>
      </w:r>
      <w:r w:rsidRPr="006D4961">
        <w:rPr>
          <w:bCs/>
          <w:szCs w:val="24"/>
        </w:rPr>
        <w:t xml:space="preserve"> the </w:t>
      </w:r>
      <w:r w:rsidR="00D771CA">
        <w:rPr>
          <w:bCs/>
          <w:szCs w:val="24"/>
        </w:rPr>
        <w:t>p</w:t>
      </w:r>
      <w:r w:rsidRPr="006D4961">
        <w:rPr>
          <w:bCs/>
          <w:szCs w:val="24"/>
        </w:rPr>
        <w:t xml:space="preserve">re and </w:t>
      </w:r>
      <w:r w:rsidR="00D771CA">
        <w:rPr>
          <w:bCs/>
          <w:szCs w:val="24"/>
        </w:rPr>
        <w:t>post insulation values</w:t>
      </w:r>
      <w:r w:rsidRPr="006D4961">
        <w:rPr>
          <w:bCs/>
          <w:szCs w:val="24"/>
        </w:rPr>
        <w:t xml:space="preserve">. The evaluation team added </w:t>
      </w:r>
      <w:r w:rsidR="00D771CA">
        <w:rPr>
          <w:bCs/>
          <w:szCs w:val="24"/>
        </w:rPr>
        <w:t>the</w:t>
      </w:r>
      <w:r w:rsidRPr="006D4961">
        <w:rPr>
          <w:bCs/>
          <w:szCs w:val="24"/>
        </w:rPr>
        <w:t xml:space="preserve"> minimum value </w:t>
      </w:r>
      <w:r w:rsidR="00AD2F27">
        <w:rPr>
          <w:bCs/>
          <w:szCs w:val="24"/>
        </w:rPr>
        <w:t>when determining the verified savings,</w:t>
      </w:r>
      <w:r w:rsidRPr="006D4961">
        <w:rPr>
          <w:bCs/>
          <w:szCs w:val="24"/>
        </w:rPr>
        <w:t xml:space="preserve"> consistent with the IL-TRM</w:t>
      </w:r>
      <w:r>
        <w:rPr>
          <w:bCs/>
          <w:szCs w:val="24"/>
        </w:rPr>
        <w:t>.</w:t>
      </w:r>
    </w:p>
    <w:p w14:paraId="1780B966" w14:textId="3692F806" w:rsidR="00C52CE3" w:rsidRDefault="00060838" w:rsidP="00D771CA">
      <w:pPr>
        <w:tabs>
          <w:tab w:val="left" w:pos="720"/>
        </w:tabs>
        <w:spacing w:before="240" w:line="264" w:lineRule="auto"/>
        <w:ind w:left="900" w:hanging="360"/>
      </w:pPr>
      <w:r w:rsidRPr="00BE1CA5">
        <w:rPr>
          <w:b/>
          <w:szCs w:val="24"/>
        </w:rPr>
        <w:lastRenderedPageBreak/>
        <w:t>Recommendation</w:t>
      </w:r>
      <w:r>
        <w:rPr>
          <w:b/>
          <w:bCs/>
        </w:rPr>
        <w:t xml:space="preserve"> </w:t>
      </w:r>
      <w:r w:rsidR="00097EF9">
        <w:rPr>
          <w:b/>
          <w:bCs/>
        </w:rPr>
        <w:t>1</w:t>
      </w:r>
      <w:r w:rsidR="004E12EA">
        <w:rPr>
          <w:b/>
          <w:bCs/>
        </w:rPr>
        <w:t>2</w:t>
      </w:r>
      <w:r>
        <w:rPr>
          <w:b/>
          <w:bCs/>
        </w:rPr>
        <w:t xml:space="preserve">. </w:t>
      </w:r>
      <w:r w:rsidRPr="00083E75">
        <w:t xml:space="preserve">Review the savings algorithm and the inputs used in the savings calculation and ensure these </w:t>
      </w:r>
      <w:r w:rsidR="00617AB3">
        <w:t xml:space="preserve">values </w:t>
      </w:r>
      <w:r w:rsidRPr="00083E75">
        <w:t>match the algorithms from the IL-TRM (Section 5.6.5).</w:t>
      </w:r>
    </w:p>
    <w:p w14:paraId="317AF0B8" w14:textId="5472B69A" w:rsidR="004D6E3E" w:rsidRDefault="004D6E3E" w:rsidP="004D6E3E">
      <w:pPr>
        <w:spacing w:before="240"/>
        <w:rPr>
          <w:bCs/>
          <w:szCs w:val="24"/>
        </w:rPr>
      </w:pPr>
      <w:r w:rsidRPr="00915A79">
        <w:rPr>
          <w:b/>
          <w:szCs w:val="24"/>
        </w:rPr>
        <w:t xml:space="preserve">Finding </w:t>
      </w:r>
      <w:r>
        <w:rPr>
          <w:b/>
          <w:szCs w:val="24"/>
        </w:rPr>
        <w:t>1</w:t>
      </w:r>
      <w:r w:rsidR="004E12EA">
        <w:rPr>
          <w:b/>
          <w:szCs w:val="24"/>
        </w:rPr>
        <w:t>3</w:t>
      </w:r>
      <w:r w:rsidRPr="00915A79">
        <w:rPr>
          <w:b/>
          <w:szCs w:val="24"/>
        </w:rPr>
        <w:t>.</w:t>
      </w:r>
      <w:r>
        <w:rPr>
          <w:b/>
          <w:szCs w:val="24"/>
        </w:rPr>
        <w:t xml:space="preserve"> </w:t>
      </w:r>
      <w:r w:rsidRPr="00C1343E">
        <w:rPr>
          <w:bCs/>
          <w:szCs w:val="24"/>
        </w:rPr>
        <w:t>F</w:t>
      </w:r>
      <w:r>
        <w:rPr>
          <w:bCs/>
          <w:szCs w:val="24"/>
        </w:rPr>
        <w:t>or</w:t>
      </w:r>
      <w:r w:rsidRPr="00452BB8">
        <w:rPr>
          <w:bCs/>
          <w:szCs w:val="24"/>
        </w:rPr>
        <w:t xml:space="preserve"> </w:t>
      </w:r>
      <w:r w:rsidR="00E948B6">
        <w:rPr>
          <w:bCs/>
          <w:szCs w:val="24"/>
        </w:rPr>
        <w:t xml:space="preserve">the </w:t>
      </w:r>
      <w:r w:rsidR="007C4AD1">
        <w:rPr>
          <w:bCs/>
          <w:szCs w:val="24"/>
        </w:rPr>
        <w:t>Furnace Tune Up measure</w:t>
      </w:r>
      <w:r>
        <w:rPr>
          <w:bCs/>
          <w:szCs w:val="24"/>
        </w:rPr>
        <w:t xml:space="preserve">, </w:t>
      </w:r>
      <w:r w:rsidRPr="00945272">
        <w:rPr>
          <w:bCs/>
          <w:szCs w:val="24"/>
        </w:rPr>
        <w:t>the evaluation team could not replicate the ex ante savings</w:t>
      </w:r>
      <w:r w:rsidR="00083D99">
        <w:rPr>
          <w:bCs/>
          <w:szCs w:val="24"/>
        </w:rPr>
        <w:t xml:space="preserve">. </w:t>
      </w:r>
      <w:r w:rsidR="005E093F">
        <w:rPr>
          <w:bCs/>
          <w:szCs w:val="24"/>
        </w:rPr>
        <w:t>The program data included baseline unit efficiencies of either 0.925 or 0.8</w:t>
      </w:r>
      <w:r w:rsidR="00E46E5A">
        <w:rPr>
          <w:bCs/>
          <w:szCs w:val="24"/>
        </w:rPr>
        <w:t xml:space="preserve">, and a post tune-up efficiency of 0.95. </w:t>
      </w:r>
      <w:r w:rsidR="00AD1D3A">
        <w:rPr>
          <w:bCs/>
          <w:szCs w:val="24"/>
        </w:rPr>
        <w:t xml:space="preserve">The ex ante savings are very </w:t>
      </w:r>
      <w:r w:rsidR="00E948B6">
        <w:rPr>
          <w:bCs/>
          <w:szCs w:val="24"/>
        </w:rPr>
        <w:t>close</w:t>
      </w:r>
      <w:r w:rsidR="00AD1D3A">
        <w:rPr>
          <w:bCs/>
          <w:szCs w:val="24"/>
        </w:rPr>
        <w:t xml:space="preserve"> to the savings</w:t>
      </w:r>
      <w:r w:rsidR="0061513F">
        <w:rPr>
          <w:bCs/>
          <w:szCs w:val="24"/>
        </w:rPr>
        <w:t xml:space="preserve"> </w:t>
      </w:r>
      <w:r w:rsidR="00A848A3">
        <w:rPr>
          <w:bCs/>
          <w:szCs w:val="24"/>
        </w:rPr>
        <w:t>ranging</w:t>
      </w:r>
      <w:r w:rsidR="00AD1D3A">
        <w:rPr>
          <w:bCs/>
          <w:szCs w:val="24"/>
        </w:rPr>
        <w:t xml:space="preserve"> from 0.925 to </w:t>
      </w:r>
      <w:r w:rsidR="0061513F">
        <w:rPr>
          <w:bCs/>
          <w:szCs w:val="24"/>
        </w:rPr>
        <w:t xml:space="preserve">0.95 furnace efficiency but </w:t>
      </w:r>
      <w:r w:rsidR="004F7F21">
        <w:rPr>
          <w:bCs/>
          <w:szCs w:val="24"/>
        </w:rPr>
        <w:t>do not align exactly (</w:t>
      </w:r>
      <w:r w:rsidR="00A848A3">
        <w:rPr>
          <w:bCs/>
          <w:szCs w:val="24"/>
        </w:rPr>
        <w:t xml:space="preserve">a </w:t>
      </w:r>
      <w:r w:rsidR="004F7F21">
        <w:rPr>
          <w:bCs/>
          <w:szCs w:val="24"/>
        </w:rPr>
        <w:t>difference of 3%). The evaluation team used 0.9</w:t>
      </w:r>
      <w:r w:rsidR="00BB761E">
        <w:rPr>
          <w:bCs/>
          <w:szCs w:val="24"/>
        </w:rPr>
        <w:t>25 for the baseline efficiency, and 0.95 for the post tune-up efficiency for all instances of this measure</w:t>
      </w:r>
      <w:r w:rsidRPr="00945272">
        <w:rPr>
          <w:bCs/>
          <w:szCs w:val="24"/>
        </w:rPr>
        <w:t>.</w:t>
      </w:r>
    </w:p>
    <w:p w14:paraId="6564E073" w14:textId="7648DA1E" w:rsidR="00BE0027" w:rsidRPr="00BE0027" w:rsidRDefault="004D6E3E" w:rsidP="002B4775">
      <w:pPr>
        <w:tabs>
          <w:tab w:val="left" w:pos="720"/>
        </w:tabs>
        <w:spacing w:before="240" w:line="264" w:lineRule="auto"/>
        <w:ind w:left="900" w:hanging="360"/>
        <w:sectPr w:rsidR="00BE0027" w:rsidRPr="00BE0027" w:rsidSect="00AD2456">
          <w:pgSz w:w="12240" w:h="15840" w:code="1"/>
          <w:pgMar w:top="1440" w:right="1440" w:bottom="1440" w:left="1440" w:header="720" w:footer="720" w:gutter="0"/>
          <w:cols w:space="720"/>
          <w:docGrid w:linePitch="360"/>
        </w:sectPr>
      </w:pPr>
      <w:r w:rsidRPr="00BE1CA5">
        <w:rPr>
          <w:b/>
          <w:szCs w:val="24"/>
        </w:rPr>
        <w:t>Recommendation</w:t>
      </w:r>
      <w:r>
        <w:rPr>
          <w:b/>
          <w:bCs/>
        </w:rPr>
        <w:t xml:space="preserve"> 1</w:t>
      </w:r>
      <w:r w:rsidR="004E12EA">
        <w:rPr>
          <w:b/>
          <w:bCs/>
        </w:rPr>
        <w:t>3</w:t>
      </w:r>
      <w:r>
        <w:rPr>
          <w:b/>
          <w:bCs/>
        </w:rPr>
        <w:t xml:space="preserve">.  </w:t>
      </w:r>
      <w:r w:rsidRPr="00E25E84">
        <w:t xml:space="preserve">Review the savings algorithm and the inputs used in the savings calculation and ensure these </w:t>
      </w:r>
      <w:r w:rsidR="00A848A3">
        <w:t xml:space="preserve">values </w:t>
      </w:r>
      <w:r w:rsidRPr="00E25E84">
        <w:t xml:space="preserve">match the </w:t>
      </w:r>
      <w:r>
        <w:t xml:space="preserve">inputs and </w:t>
      </w:r>
      <w:r w:rsidRPr="00E25E84">
        <w:t>algorithms from the IL-TRM</w:t>
      </w:r>
      <w:r w:rsidR="002B4775">
        <w:t xml:space="preserve"> (Section </w:t>
      </w:r>
      <w:r w:rsidR="005B596B">
        <w:t>5.3.13).</w:t>
      </w:r>
    </w:p>
    <w:p w14:paraId="755F0277" w14:textId="7B54166F" w:rsidR="00E96054" w:rsidRDefault="00740836" w:rsidP="0030238F">
      <w:pPr>
        <w:pStyle w:val="Heading5"/>
      </w:pPr>
      <w:bookmarkStart w:id="62" w:name="_Ref65052649"/>
      <w:bookmarkStart w:id="63" w:name="_Ref65054436"/>
      <w:bookmarkStart w:id="64" w:name="_Ref65054442"/>
      <w:bookmarkStart w:id="65" w:name="_Toc163079599"/>
      <w:r>
        <w:lastRenderedPageBreak/>
        <w:t>Impact Analysis Methodology</w:t>
      </w:r>
      <w:bookmarkEnd w:id="62"/>
      <w:bookmarkEnd w:id="63"/>
      <w:bookmarkEnd w:id="64"/>
      <w:bookmarkEnd w:id="65"/>
    </w:p>
    <w:p w14:paraId="233075AA" w14:textId="77777777" w:rsidR="009F4A5B" w:rsidRDefault="009F4A5B" w:rsidP="009F4A5B">
      <w:r w:rsidRPr="1C32C6E5">
        <w:t xml:space="preserve">The evaluation team </w:t>
      </w:r>
      <w:r>
        <w:t xml:space="preserve">used the same impact methodology for each component. Verified gross savings were </w:t>
      </w:r>
      <w:r w:rsidRPr="1C32C6E5">
        <w:t xml:space="preserve">determined for each program measure by: </w:t>
      </w:r>
    </w:p>
    <w:p w14:paraId="151EB68E" w14:textId="77777777" w:rsidR="009F4A5B" w:rsidRDefault="009F4A5B" w:rsidP="009F4A5B">
      <w:pPr>
        <w:pStyle w:val="ListParagraph"/>
        <w:numPr>
          <w:ilvl w:val="0"/>
          <w:numId w:val="39"/>
        </w:numPr>
      </w:pPr>
      <w:r w:rsidRPr="1C32C6E5">
        <w:t>Reviewing the savings algorithm inputs in the measure workbook for agreement with the IL-TRM v1</w:t>
      </w:r>
      <w:r>
        <w:t>1</w:t>
      </w:r>
      <w:r w:rsidRPr="1C32C6E5">
        <w:t>.0 and IL-TRM Errata, where applicable.</w:t>
      </w:r>
    </w:p>
    <w:p w14:paraId="564E171D" w14:textId="77777777" w:rsidR="009F4A5B" w:rsidRDefault="009F4A5B" w:rsidP="009F4A5B">
      <w:pPr>
        <w:pStyle w:val="ListParagraph"/>
        <w:numPr>
          <w:ilvl w:val="0"/>
          <w:numId w:val="39"/>
        </w:numPr>
      </w:pPr>
      <w:r w:rsidRPr="1C32C6E5">
        <w:t>Validating the savings algorithm was applied correctly.</w:t>
      </w:r>
    </w:p>
    <w:p w14:paraId="0CD98FDA" w14:textId="77777777" w:rsidR="009F4A5B" w:rsidRDefault="009F4A5B" w:rsidP="009F4A5B">
      <w:pPr>
        <w:pStyle w:val="ListParagraph"/>
        <w:numPr>
          <w:ilvl w:val="0"/>
          <w:numId w:val="39"/>
        </w:numPr>
      </w:pPr>
      <w:r w:rsidRPr="1C32C6E5">
        <w:t xml:space="preserve">Cross-checking per-unit savings values in the program tracking data with the verified values in the measure workbook or in Guidehouse’s calculations if the workbook did not agree with the IL-TRM </w:t>
      </w:r>
      <w:r>
        <w:t>v11.0</w:t>
      </w:r>
      <w:r w:rsidRPr="1C32C6E5">
        <w:t>.</w:t>
      </w:r>
    </w:p>
    <w:p w14:paraId="11704948" w14:textId="77777777" w:rsidR="009F4A5B" w:rsidRDefault="009F4A5B" w:rsidP="009F4A5B">
      <w:pPr>
        <w:pStyle w:val="ListParagraph"/>
        <w:numPr>
          <w:ilvl w:val="0"/>
          <w:numId w:val="39"/>
        </w:numPr>
      </w:pPr>
      <w:r w:rsidRPr="1C32C6E5">
        <w:t xml:space="preserve">Multiplying the verified per-unit savings value by the quantity reported in the tracking data. The team calculated verified net savings by multiplying the verified gross savings estimates by a NTG ratio. In </w:t>
      </w:r>
      <w:r>
        <w:t xml:space="preserve">Program Year </w:t>
      </w:r>
      <w:r w:rsidRPr="1C32C6E5">
        <w:t>202</w:t>
      </w:r>
      <w:r>
        <w:t>3</w:t>
      </w:r>
      <w:r w:rsidRPr="1C32C6E5">
        <w:t>, NTG estimates used to calculate the net verified savings were based on past evaluation research and defined by a consensus process through the Illinois SAG.</w:t>
      </w:r>
    </w:p>
    <w:p w14:paraId="66FE1130" w14:textId="26E96F31" w:rsidR="0030238F" w:rsidRPr="009F4A5B" w:rsidRDefault="009F4A5B" w:rsidP="009F4A5B">
      <w:pPr>
        <w:pStyle w:val="ListParagraph"/>
        <w:numPr>
          <w:ilvl w:val="0"/>
          <w:numId w:val="39"/>
        </w:numPr>
        <w:sectPr w:rsidR="0030238F" w:rsidRPr="009F4A5B" w:rsidSect="00AD2456">
          <w:pgSz w:w="12240" w:h="15840" w:code="1"/>
          <w:pgMar w:top="1440" w:right="1440" w:bottom="1440" w:left="1440" w:header="720" w:footer="720" w:gutter="0"/>
          <w:pgNumType w:start="1" w:chapStyle="5"/>
          <w:cols w:space="720"/>
          <w:docGrid w:linePitch="360"/>
        </w:sectPr>
      </w:pPr>
      <w:r>
        <w:t>Guidehouse sourced methodologies and assumptions from the Illinois IL-TRM v11.0 and the final 2023 tracking data.</w:t>
      </w:r>
    </w:p>
    <w:p w14:paraId="71AEE7B4" w14:textId="339BE851" w:rsidR="002859CC" w:rsidRDefault="00F20206" w:rsidP="0030238F">
      <w:pPr>
        <w:pStyle w:val="Heading5"/>
      </w:pPr>
      <w:bookmarkStart w:id="66" w:name="_Toc163079600"/>
      <w:r>
        <w:lastRenderedPageBreak/>
        <w:t>Program Specific Inputs for the Illinois TRC</w:t>
      </w:r>
      <w:bookmarkEnd w:id="66"/>
    </w:p>
    <w:p w14:paraId="2DF12587" w14:textId="23A7B704" w:rsidR="00DC3298" w:rsidRPr="00DC3298" w:rsidRDefault="00DC3298" w:rsidP="00DC3298">
      <w:pPr>
        <w:pStyle w:val="Heading6"/>
      </w:pPr>
      <w:bookmarkStart w:id="67" w:name="_Toc163079601"/>
      <w:r>
        <w:t>Retrofits, Assessment</w:t>
      </w:r>
      <w:r w:rsidR="000E24A6">
        <w:t>,</w:t>
      </w:r>
      <w:r>
        <w:t xml:space="preserve"> Healthy Homes</w:t>
      </w:r>
      <w:bookmarkEnd w:id="67"/>
      <w:r w:rsidR="000E24A6">
        <w:t>, and Energy Savings Kits</w:t>
      </w:r>
    </w:p>
    <w:p w14:paraId="088DCD36" w14:textId="63E4AD21" w:rsidR="00F20206" w:rsidRPr="00D12853" w:rsidRDefault="00F20206" w:rsidP="00F20206">
      <w:r>
        <w:fldChar w:fldCharType="begin"/>
      </w:r>
      <w:r>
        <w:instrText xml:space="preserve"> REF _Ref66787029 \h </w:instrText>
      </w:r>
      <w:r>
        <w:fldChar w:fldCharType="separate"/>
      </w:r>
      <w:r w:rsidR="0087243B">
        <w:t xml:space="preserve">Table </w:t>
      </w:r>
      <w:r w:rsidR="0087243B">
        <w:rPr>
          <w:noProof/>
        </w:rPr>
        <w:t>B</w:t>
      </w:r>
      <w:r w:rsidR="0087243B">
        <w:noBreakHyphen/>
      </w:r>
      <w:r w:rsidR="0087243B">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D5132B">
        <w:fldChar w:fldCharType="begin"/>
      </w:r>
      <w:r w:rsidR="00D5132B">
        <w:instrText xml:space="preserve"> REF _Ref66787029 \h </w:instrText>
      </w:r>
      <w:r w:rsidR="00D5132B">
        <w:fldChar w:fldCharType="separate"/>
      </w:r>
      <w:r w:rsidR="00D5132B">
        <w:t xml:space="preserve">Table </w:t>
      </w:r>
      <w:r w:rsidR="00D5132B">
        <w:rPr>
          <w:noProof/>
        </w:rPr>
        <w:t>B</w:t>
      </w:r>
      <w:r w:rsidR="00D5132B">
        <w:noBreakHyphen/>
      </w:r>
      <w:r w:rsidR="00D5132B">
        <w:rPr>
          <w:noProof/>
        </w:rPr>
        <w:t>1</w:t>
      </w:r>
      <w:r w:rsidR="00D5132B">
        <w:fldChar w:fldCharType="end"/>
      </w:r>
      <w:r w:rsidRPr="00D12853">
        <w:t xml:space="preserv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1E958181" w:rsidR="00F20206" w:rsidRPr="004C5EB2" w:rsidRDefault="00F20206" w:rsidP="00F20206">
      <w:pPr>
        <w:pStyle w:val="Caption"/>
      </w:pPr>
      <w:bookmarkStart w:id="68" w:name="_Ref66787029"/>
      <w:bookmarkStart w:id="69" w:name="_Ref63952142"/>
      <w:bookmarkStart w:id="70" w:name="_Toc367307499"/>
      <w:bookmarkStart w:id="71" w:name="_Toc398541812"/>
      <w:bookmarkStart w:id="72" w:name="_Toc398541925"/>
      <w:bookmarkStart w:id="73" w:name="_Toc398546657"/>
      <w:bookmarkStart w:id="74" w:name="_Toc423009519"/>
      <w:bookmarkStart w:id="75" w:name="_Toc426278637"/>
      <w:bookmarkStart w:id="76" w:name="_Toc63321485"/>
      <w:bookmarkStart w:id="77" w:name="_Toc63961488"/>
      <w:bookmarkStart w:id="78" w:name="_Toc61360851"/>
      <w:bookmarkStart w:id="79" w:name="_Toc163079691"/>
      <w:r>
        <w:t xml:space="preserve">Table </w:t>
      </w:r>
      <w:r w:rsidR="00AD2456">
        <w:fldChar w:fldCharType="begin"/>
      </w:r>
      <w:r w:rsidR="00AD2456">
        <w:instrText xml:space="preserve"> STYLEREF 5 \s </w:instrText>
      </w:r>
      <w:r w:rsidR="00AD2456">
        <w:fldChar w:fldCharType="separate"/>
      </w:r>
      <w:r w:rsidR="0087243B">
        <w:rPr>
          <w:noProof/>
        </w:rPr>
        <w:t>B</w:t>
      </w:r>
      <w:r w:rsidR="00AD2456">
        <w:rPr>
          <w:noProof/>
        </w:rPr>
        <w:fldChar w:fldCharType="end"/>
      </w:r>
      <w:r>
        <w:noBreakHyphen/>
      </w:r>
      <w:r w:rsidR="00AD2456">
        <w:fldChar w:fldCharType="begin"/>
      </w:r>
      <w:r w:rsidR="00AD2456">
        <w:instrText xml:space="preserve"> SEQ Table_Apx \* ARABIC \s 5 </w:instrText>
      </w:r>
      <w:r w:rsidR="00AD2456">
        <w:fldChar w:fldCharType="separate"/>
      </w:r>
      <w:r w:rsidR="0087243B">
        <w:rPr>
          <w:noProof/>
        </w:rPr>
        <w:t>1</w:t>
      </w:r>
      <w:r w:rsidR="00AD2456">
        <w:rPr>
          <w:noProof/>
        </w:rPr>
        <w:fldChar w:fldCharType="end"/>
      </w:r>
      <w:bookmarkEnd w:id="68"/>
      <w:r>
        <w:t>.</w:t>
      </w:r>
      <w:r w:rsidDel="00146395">
        <w:t xml:space="preserve"> </w:t>
      </w:r>
      <w:bookmarkEnd w:id="69"/>
      <w:bookmarkEnd w:id="70"/>
      <w:bookmarkEnd w:id="71"/>
      <w:bookmarkEnd w:id="72"/>
      <w:bookmarkEnd w:id="73"/>
      <w:bookmarkEnd w:id="74"/>
      <w:bookmarkEnd w:id="75"/>
      <w:bookmarkEnd w:id="76"/>
      <w:bookmarkEnd w:id="77"/>
      <w:r w:rsidR="00D0165F">
        <w:t xml:space="preserve">2023 </w:t>
      </w:r>
      <w:r w:rsidR="00EB7E89">
        <w:t>MFIE</w:t>
      </w:r>
      <w:r w:rsidR="00D0165F">
        <w:t xml:space="preserve"> Program </w:t>
      </w:r>
      <w:r>
        <w:t>Verified Cost Effectiveness Inputs</w:t>
      </w:r>
      <w:bookmarkEnd w:id="78"/>
      <w:r w:rsidR="00294E16">
        <w:t xml:space="preserve"> </w:t>
      </w:r>
      <w:bookmarkEnd w:id="79"/>
    </w:p>
    <w:tbl>
      <w:tblPr>
        <w:tblStyle w:val="EnergyTable1"/>
        <w:tblpPr w:leftFromText="180" w:rightFromText="180" w:vertAnchor="text" w:tblpXSpec="center" w:tblpY="1"/>
        <w:tblOverlap w:val="never"/>
        <w:tblW w:w="5096" w:type="pct"/>
        <w:jc w:val="left"/>
        <w:tblLayout w:type="fixed"/>
        <w:tblLook w:val="04A0" w:firstRow="1" w:lastRow="0" w:firstColumn="1" w:lastColumn="0" w:noHBand="0" w:noVBand="1"/>
      </w:tblPr>
      <w:tblGrid>
        <w:gridCol w:w="991"/>
        <w:gridCol w:w="990"/>
        <w:gridCol w:w="1530"/>
        <w:gridCol w:w="719"/>
        <w:gridCol w:w="1082"/>
        <w:gridCol w:w="994"/>
        <w:gridCol w:w="990"/>
        <w:gridCol w:w="1170"/>
        <w:gridCol w:w="1074"/>
      </w:tblGrid>
      <w:tr w:rsidR="002D3E39" w:rsidRPr="002B0D41" w14:paraId="79B78134" w14:textId="77777777" w:rsidTr="008A3FFD">
        <w:trPr>
          <w:cnfStyle w:val="100000000000" w:firstRow="1" w:lastRow="0" w:firstColumn="0" w:lastColumn="0" w:oddVBand="0" w:evenVBand="0" w:oddHBand="0" w:evenHBand="0" w:firstRowFirstColumn="0" w:firstRowLastColumn="0" w:lastRowFirstColumn="0" w:lastRowLastColumn="0"/>
          <w:trHeight w:val="999"/>
          <w:tblHeader/>
          <w:jc w:val="left"/>
        </w:trPr>
        <w:tc>
          <w:tcPr>
            <w:cnfStyle w:val="001000000000" w:firstRow="0" w:lastRow="0" w:firstColumn="1" w:lastColumn="0" w:oddVBand="0" w:evenVBand="0" w:oddHBand="0" w:evenHBand="0" w:firstRowFirstColumn="0" w:firstRowLastColumn="0" w:lastRowFirstColumn="0" w:lastRowLastColumn="0"/>
            <w:tcW w:w="519" w:type="pct"/>
            <w:hideMark/>
          </w:tcPr>
          <w:p w14:paraId="67571419" w14:textId="4727D1EF" w:rsidR="00CF0BE6" w:rsidRPr="002B0D41" w:rsidRDefault="00CF0BE6" w:rsidP="00E2483F">
            <w:pPr>
              <w:keepNext/>
              <w:keepLines/>
              <w:spacing w:before="0" w:after="0"/>
              <w:jc w:val="left"/>
              <w:rPr>
                <w:rFonts w:ascii="Arial Narrow" w:hAnsi="Arial Narrow" w:cs="Arial"/>
                <w:b w:val="0"/>
                <w:color w:val="FFFFFF"/>
              </w:rPr>
            </w:pPr>
            <w:r w:rsidRPr="002B0D41">
              <w:rPr>
                <w:rFonts w:ascii="Arial Narrow" w:hAnsi="Arial Narrow" w:cs="Arial"/>
                <w:b w:val="0"/>
                <w:color w:val="FFFFFF"/>
              </w:rPr>
              <w:t>Program Category</w:t>
            </w:r>
          </w:p>
        </w:tc>
        <w:tc>
          <w:tcPr>
            <w:tcW w:w="519" w:type="pct"/>
          </w:tcPr>
          <w:p w14:paraId="65A5123D" w14:textId="10549786" w:rsidR="00CF0BE6" w:rsidRPr="002B0D41" w:rsidRDefault="00CF0BE6" w:rsidP="00E2483F">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2B0D41">
              <w:rPr>
                <w:rFonts w:ascii="Arial Narrow" w:hAnsi="Arial Narrow" w:cs="Arial"/>
                <w:b w:val="0"/>
                <w:color w:val="FFFFFF"/>
              </w:rPr>
              <w:t>Program Path</w:t>
            </w:r>
          </w:p>
        </w:tc>
        <w:tc>
          <w:tcPr>
            <w:tcW w:w="802" w:type="pct"/>
          </w:tcPr>
          <w:p w14:paraId="12AAFBDF" w14:textId="686AD61D" w:rsidR="00CF0BE6" w:rsidRPr="002B0D41" w:rsidRDefault="00CF0BE6" w:rsidP="00E2483F">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Savings Category</w:t>
            </w:r>
          </w:p>
        </w:tc>
        <w:tc>
          <w:tcPr>
            <w:tcW w:w="377" w:type="pct"/>
          </w:tcPr>
          <w:p w14:paraId="448D45FF" w14:textId="77777777" w:rsidR="00CF0BE6" w:rsidRPr="002B0D41" w:rsidRDefault="00CF0BE6" w:rsidP="008A3FFD">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Units</w:t>
            </w:r>
          </w:p>
        </w:tc>
        <w:tc>
          <w:tcPr>
            <w:tcW w:w="567" w:type="pct"/>
          </w:tcPr>
          <w:p w14:paraId="7AC31303" w14:textId="77777777" w:rsidR="00CF0BE6" w:rsidRPr="002B0D41" w:rsidRDefault="00CF0BE6" w:rsidP="00E2483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Quantity</w:t>
            </w:r>
          </w:p>
        </w:tc>
        <w:tc>
          <w:tcPr>
            <w:tcW w:w="521" w:type="pct"/>
          </w:tcPr>
          <w:p w14:paraId="28BD4FF4" w14:textId="77777777" w:rsidR="00CF0BE6" w:rsidRPr="002B0D41" w:rsidRDefault="00CF0BE6" w:rsidP="00E2483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Effective Useful Life</w:t>
            </w:r>
          </w:p>
        </w:tc>
        <w:tc>
          <w:tcPr>
            <w:tcW w:w="519" w:type="pct"/>
            <w:hideMark/>
          </w:tcPr>
          <w:p w14:paraId="01B112D8" w14:textId="77777777" w:rsidR="00CF0BE6" w:rsidRPr="002B0D41" w:rsidRDefault="00CF0BE6" w:rsidP="00E2483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Ex Ante Gross Savings (Therms)</w:t>
            </w:r>
          </w:p>
        </w:tc>
        <w:tc>
          <w:tcPr>
            <w:tcW w:w="613" w:type="pct"/>
            <w:hideMark/>
          </w:tcPr>
          <w:p w14:paraId="012C9BB9" w14:textId="77777777" w:rsidR="00CF0BE6" w:rsidRPr="002B0D41" w:rsidRDefault="00CF0BE6" w:rsidP="00E2483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Verified Gross Savings (Therms)</w:t>
            </w:r>
          </w:p>
        </w:tc>
        <w:tc>
          <w:tcPr>
            <w:tcW w:w="563" w:type="pct"/>
            <w:hideMark/>
          </w:tcPr>
          <w:p w14:paraId="275EC4FA" w14:textId="77777777" w:rsidR="00CF0BE6" w:rsidRPr="002B0D41" w:rsidRDefault="00CF0BE6" w:rsidP="00E2483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2B0D41">
              <w:rPr>
                <w:rFonts w:ascii="Arial Narrow" w:hAnsi="Arial Narrow" w:cs="Arial"/>
                <w:b w:val="0"/>
                <w:color w:val="FFFFFF"/>
              </w:rPr>
              <w:t>Verified Net Savings (Therms)</w:t>
            </w:r>
          </w:p>
        </w:tc>
      </w:tr>
      <w:tr w:rsidR="002D3E39" w:rsidRPr="002B0D41" w14:paraId="2D24FEA9"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restart"/>
          </w:tcPr>
          <w:p w14:paraId="161CD711" w14:textId="0396D2D3" w:rsidR="002D3E39" w:rsidRPr="002B0D41" w:rsidRDefault="002D3E39" w:rsidP="004678BC">
            <w:pPr>
              <w:keepNext/>
              <w:keepLines/>
              <w:jc w:val="left"/>
              <w:rPr>
                <w:rFonts w:ascii="Arial Narrow" w:hAnsi="Arial Narrow"/>
                <w:b/>
                <w:bCs/>
                <w:color w:val="000000"/>
              </w:rPr>
            </w:pPr>
            <w:r w:rsidRPr="002B0D41">
              <w:rPr>
                <w:rFonts w:ascii="Arial Narrow" w:hAnsi="Arial Narrow"/>
                <w:b/>
                <w:bCs/>
              </w:rPr>
              <w:t xml:space="preserve">Multi-Family Income </w:t>
            </w:r>
            <w:r>
              <w:rPr>
                <w:rFonts w:ascii="Arial Narrow" w:hAnsi="Arial Narrow"/>
                <w:b/>
                <w:bCs/>
              </w:rPr>
              <w:t>Eligible</w:t>
            </w:r>
          </w:p>
        </w:tc>
        <w:tc>
          <w:tcPr>
            <w:tcW w:w="519" w:type="pct"/>
            <w:vMerge w:val="restart"/>
          </w:tcPr>
          <w:p w14:paraId="6B7358C7" w14:textId="7A097588" w:rsidR="002D3E39" w:rsidRPr="002B0D41" w:rsidRDefault="002D3E39" w:rsidP="004678BC">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2B0D41">
              <w:rPr>
                <w:rFonts w:ascii="Arial Narrow" w:hAnsi="Arial Narrow"/>
              </w:rPr>
              <w:t>Retrofits</w:t>
            </w:r>
          </w:p>
        </w:tc>
        <w:tc>
          <w:tcPr>
            <w:tcW w:w="802" w:type="pct"/>
          </w:tcPr>
          <w:p w14:paraId="4321AD93" w14:textId="212C52A7" w:rsidR="002D3E39" w:rsidRPr="00332CBA" w:rsidRDefault="002D3E39" w:rsidP="004678BC">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Pipe Insulation</w:t>
            </w:r>
          </w:p>
        </w:tc>
        <w:tc>
          <w:tcPr>
            <w:tcW w:w="377" w:type="pct"/>
          </w:tcPr>
          <w:p w14:paraId="7E0CADCD" w14:textId="08C9B6CA" w:rsidR="002D3E39" w:rsidRPr="00332CBA" w:rsidRDefault="002D3E39"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Ln Ft</w:t>
            </w:r>
          </w:p>
        </w:tc>
        <w:tc>
          <w:tcPr>
            <w:tcW w:w="567" w:type="pct"/>
          </w:tcPr>
          <w:p w14:paraId="477483AA" w14:textId="797403C4"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32,249</w:t>
            </w:r>
          </w:p>
        </w:tc>
        <w:tc>
          <w:tcPr>
            <w:tcW w:w="521" w:type="pct"/>
          </w:tcPr>
          <w:p w14:paraId="5BEBE3B4" w14:textId="043E5638"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15</w:t>
            </w:r>
          </w:p>
        </w:tc>
        <w:tc>
          <w:tcPr>
            <w:tcW w:w="519" w:type="pct"/>
            <w:noWrap/>
          </w:tcPr>
          <w:p w14:paraId="038B4D28" w14:textId="1536C76A"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228,035</w:t>
            </w:r>
          </w:p>
        </w:tc>
        <w:tc>
          <w:tcPr>
            <w:tcW w:w="613" w:type="pct"/>
            <w:noWrap/>
          </w:tcPr>
          <w:p w14:paraId="121BA611" w14:textId="48320C18" w:rsidR="002D3E39" w:rsidRPr="00332CBA" w:rsidRDefault="002D3E39" w:rsidP="004678BC">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256,150</w:t>
            </w:r>
          </w:p>
        </w:tc>
        <w:tc>
          <w:tcPr>
            <w:tcW w:w="563" w:type="pct"/>
          </w:tcPr>
          <w:p w14:paraId="49BE85EF" w14:textId="76322100" w:rsidR="002D3E39" w:rsidRPr="00332CBA" w:rsidRDefault="002D3E39" w:rsidP="004678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256,150</w:t>
            </w:r>
          </w:p>
        </w:tc>
      </w:tr>
      <w:tr w:rsidR="002D3E39" w:rsidRPr="002B0D41" w14:paraId="59B676BB"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7F4A7541" w14:textId="77777777" w:rsidR="002D3E39" w:rsidRPr="002B0D41" w:rsidRDefault="002D3E39" w:rsidP="004678BC">
            <w:pPr>
              <w:keepNext/>
              <w:keepLines/>
              <w:rPr>
                <w:rFonts w:ascii="Arial Narrow" w:hAnsi="Arial Narrow"/>
                <w:bCs/>
                <w:color w:val="000000"/>
              </w:rPr>
            </w:pPr>
          </w:p>
        </w:tc>
        <w:tc>
          <w:tcPr>
            <w:tcW w:w="519" w:type="pct"/>
            <w:vMerge/>
            <w:vAlign w:val="top"/>
          </w:tcPr>
          <w:p w14:paraId="668132FA" w14:textId="77777777" w:rsidR="002D3E39" w:rsidRPr="002B0D41" w:rsidRDefault="002D3E39" w:rsidP="004678BC">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058D7E1C" w14:textId="48506AA0" w:rsidR="002D3E39" w:rsidRPr="00332CBA" w:rsidRDefault="002D3E39" w:rsidP="004678BC">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Boiler Reset Controls</w:t>
            </w:r>
          </w:p>
        </w:tc>
        <w:tc>
          <w:tcPr>
            <w:tcW w:w="377" w:type="pct"/>
          </w:tcPr>
          <w:p w14:paraId="202BB11F" w14:textId="314ABD49" w:rsidR="002D3E39"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Pr>
                <w:rFonts w:ascii="Arial Narrow" w:hAnsi="Arial Narrow" w:cs="Calibri"/>
                <w:color w:val="000000"/>
                <w:szCs w:val="22"/>
              </w:rPr>
              <w:t>Each</w:t>
            </w:r>
          </w:p>
        </w:tc>
        <w:tc>
          <w:tcPr>
            <w:tcW w:w="567" w:type="pct"/>
          </w:tcPr>
          <w:p w14:paraId="4736A789" w14:textId="5E46F679"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121</w:t>
            </w:r>
          </w:p>
        </w:tc>
        <w:tc>
          <w:tcPr>
            <w:tcW w:w="521" w:type="pct"/>
          </w:tcPr>
          <w:p w14:paraId="16C6123B" w14:textId="0567D1BB"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w:t>
            </w:r>
          </w:p>
        </w:tc>
        <w:tc>
          <w:tcPr>
            <w:tcW w:w="519" w:type="pct"/>
            <w:noWrap/>
          </w:tcPr>
          <w:p w14:paraId="47B624A5" w14:textId="5492F9D2"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87,751</w:t>
            </w:r>
          </w:p>
        </w:tc>
        <w:tc>
          <w:tcPr>
            <w:tcW w:w="613" w:type="pct"/>
            <w:noWrap/>
          </w:tcPr>
          <w:p w14:paraId="31A8A529" w14:textId="3E13945A" w:rsidR="002D3E39" w:rsidRPr="00332CBA" w:rsidRDefault="002D3E39" w:rsidP="004678BC">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99,528</w:t>
            </w:r>
          </w:p>
        </w:tc>
        <w:tc>
          <w:tcPr>
            <w:tcW w:w="563" w:type="pct"/>
          </w:tcPr>
          <w:p w14:paraId="2DD4D9DB" w14:textId="78761E52" w:rsidR="002D3E39" w:rsidRPr="00332CBA" w:rsidRDefault="002D3E39" w:rsidP="004678B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99,528</w:t>
            </w:r>
          </w:p>
        </w:tc>
      </w:tr>
      <w:tr w:rsidR="002D3E39" w:rsidRPr="002B0D41" w14:paraId="6F3A154D"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377A84B9" w14:textId="77777777" w:rsidR="002D3E39" w:rsidRPr="002B0D41" w:rsidRDefault="002D3E39" w:rsidP="004678BC">
            <w:pPr>
              <w:keepNext/>
              <w:keepLines/>
              <w:rPr>
                <w:rFonts w:ascii="Arial Narrow" w:hAnsi="Arial Narrow"/>
                <w:bCs/>
                <w:color w:val="000000"/>
              </w:rPr>
            </w:pPr>
          </w:p>
        </w:tc>
        <w:tc>
          <w:tcPr>
            <w:tcW w:w="519" w:type="pct"/>
            <w:vMerge/>
            <w:vAlign w:val="top"/>
          </w:tcPr>
          <w:p w14:paraId="72427403" w14:textId="77777777" w:rsidR="002D3E39" w:rsidRPr="002B0D41" w:rsidRDefault="002D3E39" w:rsidP="004678BC">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7A6989E0" w14:textId="5D390ABF" w:rsidR="002D3E39" w:rsidRPr="00332CBA" w:rsidRDefault="002D3E39" w:rsidP="004678BC">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Air Sealing</w:t>
            </w:r>
          </w:p>
        </w:tc>
        <w:tc>
          <w:tcPr>
            <w:tcW w:w="377" w:type="pct"/>
          </w:tcPr>
          <w:p w14:paraId="3DDB6111" w14:textId="66866363" w:rsidR="002D3E39" w:rsidRPr="00332CBA" w:rsidRDefault="002D3E39"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Ln Ft</w:t>
            </w:r>
          </w:p>
        </w:tc>
        <w:tc>
          <w:tcPr>
            <w:tcW w:w="567" w:type="pct"/>
          </w:tcPr>
          <w:p w14:paraId="2427AB69" w14:textId="2430BA1D"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516,505</w:t>
            </w:r>
          </w:p>
        </w:tc>
        <w:tc>
          <w:tcPr>
            <w:tcW w:w="521" w:type="pct"/>
          </w:tcPr>
          <w:p w14:paraId="20E793A5" w14:textId="23891485"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6F17D2C4" w14:textId="57474C46"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204,750</w:t>
            </w:r>
          </w:p>
        </w:tc>
        <w:tc>
          <w:tcPr>
            <w:tcW w:w="613" w:type="pct"/>
            <w:noWrap/>
          </w:tcPr>
          <w:p w14:paraId="7FFDA162" w14:textId="4B300618" w:rsidR="002D3E39" w:rsidRPr="00332CBA" w:rsidRDefault="002D3E39" w:rsidP="004678BC">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204,669</w:t>
            </w:r>
          </w:p>
        </w:tc>
        <w:tc>
          <w:tcPr>
            <w:tcW w:w="563" w:type="pct"/>
          </w:tcPr>
          <w:p w14:paraId="40253A4B" w14:textId="5A74C53D" w:rsidR="002D3E39" w:rsidRPr="00332CBA" w:rsidRDefault="002D3E39" w:rsidP="004678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204,669</w:t>
            </w:r>
          </w:p>
        </w:tc>
      </w:tr>
      <w:tr w:rsidR="002D3E39" w:rsidRPr="002B0D41" w14:paraId="587C6C74"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25024CF" w14:textId="77777777" w:rsidR="002D3E39" w:rsidRPr="002B0D41" w:rsidRDefault="002D3E39" w:rsidP="004678BC">
            <w:pPr>
              <w:keepNext/>
              <w:keepLines/>
              <w:rPr>
                <w:rFonts w:ascii="Arial Narrow" w:hAnsi="Arial Narrow"/>
                <w:bCs/>
                <w:color w:val="000000"/>
              </w:rPr>
            </w:pPr>
          </w:p>
        </w:tc>
        <w:tc>
          <w:tcPr>
            <w:tcW w:w="519" w:type="pct"/>
            <w:vMerge/>
            <w:vAlign w:val="top"/>
          </w:tcPr>
          <w:p w14:paraId="77A0DA29" w14:textId="77777777" w:rsidR="002D3E39" w:rsidRPr="002B0D41" w:rsidRDefault="002D3E39" w:rsidP="004678BC">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70DE433D" w14:textId="6C4AFFC1" w:rsidR="002D3E39" w:rsidRPr="00332CBA" w:rsidRDefault="002D3E39" w:rsidP="004678BC">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Programmable Thermostat</w:t>
            </w:r>
          </w:p>
        </w:tc>
        <w:tc>
          <w:tcPr>
            <w:tcW w:w="377" w:type="pct"/>
          </w:tcPr>
          <w:p w14:paraId="19C66E2E" w14:textId="0B5A1C5D" w:rsidR="002D3E39"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Pr>
                <w:rFonts w:ascii="Arial Narrow" w:hAnsi="Arial Narrow" w:cs="Calibri"/>
                <w:color w:val="000000"/>
                <w:szCs w:val="22"/>
              </w:rPr>
              <w:t>Each</w:t>
            </w:r>
          </w:p>
        </w:tc>
        <w:tc>
          <w:tcPr>
            <w:tcW w:w="567" w:type="pct"/>
          </w:tcPr>
          <w:p w14:paraId="6C7D874A" w14:textId="772BB056"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1,306</w:t>
            </w:r>
          </w:p>
        </w:tc>
        <w:tc>
          <w:tcPr>
            <w:tcW w:w="521" w:type="pct"/>
          </w:tcPr>
          <w:p w14:paraId="26BC2502" w14:textId="6DBC6ADA"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w:t>
            </w:r>
          </w:p>
        </w:tc>
        <w:tc>
          <w:tcPr>
            <w:tcW w:w="519" w:type="pct"/>
            <w:noWrap/>
          </w:tcPr>
          <w:p w14:paraId="1AE492C6" w14:textId="1744420C"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66,594</w:t>
            </w:r>
          </w:p>
        </w:tc>
        <w:tc>
          <w:tcPr>
            <w:tcW w:w="613" w:type="pct"/>
            <w:noWrap/>
          </w:tcPr>
          <w:p w14:paraId="4DDF6FA0" w14:textId="01A7A9DC" w:rsidR="002D3E39" w:rsidRPr="00332CBA" w:rsidRDefault="002D3E39" w:rsidP="004678BC">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52,895</w:t>
            </w:r>
          </w:p>
        </w:tc>
        <w:tc>
          <w:tcPr>
            <w:tcW w:w="563" w:type="pct"/>
          </w:tcPr>
          <w:p w14:paraId="0FCA21B9" w14:textId="6F4F95C6" w:rsidR="002D3E39" w:rsidRPr="00332CBA" w:rsidRDefault="002D3E39" w:rsidP="004678B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52,895</w:t>
            </w:r>
          </w:p>
        </w:tc>
      </w:tr>
      <w:tr w:rsidR="002D3E39" w:rsidRPr="002B0D41" w14:paraId="434F9DD8"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38598B76" w14:textId="77777777" w:rsidR="002D3E39" w:rsidRPr="002B0D41" w:rsidRDefault="002D3E39" w:rsidP="004678BC">
            <w:pPr>
              <w:keepNext/>
              <w:keepLines/>
              <w:rPr>
                <w:rFonts w:ascii="Arial Narrow" w:hAnsi="Arial Narrow"/>
                <w:bCs/>
                <w:color w:val="000000"/>
              </w:rPr>
            </w:pPr>
          </w:p>
        </w:tc>
        <w:tc>
          <w:tcPr>
            <w:tcW w:w="519" w:type="pct"/>
            <w:vMerge/>
            <w:vAlign w:val="top"/>
          </w:tcPr>
          <w:p w14:paraId="5E48083B" w14:textId="77777777" w:rsidR="002D3E39" w:rsidRPr="002B0D41" w:rsidRDefault="002D3E39" w:rsidP="004678BC">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0C709B86" w14:textId="1FEF3AB4" w:rsidR="002D3E39" w:rsidRPr="00332CBA" w:rsidRDefault="002D3E39" w:rsidP="004678BC">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Attic Insulation</w:t>
            </w:r>
          </w:p>
        </w:tc>
        <w:tc>
          <w:tcPr>
            <w:tcW w:w="377" w:type="pct"/>
          </w:tcPr>
          <w:p w14:paraId="570B2038" w14:textId="55E8183D" w:rsidR="002D3E39" w:rsidRPr="00332CBA" w:rsidRDefault="002D3E39"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Sq Ft</w:t>
            </w:r>
          </w:p>
        </w:tc>
        <w:tc>
          <w:tcPr>
            <w:tcW w:w="567" w:type="pct"/>
          </w:tcPr>
          <w:p w14:paraId="60DFFB8E" w14:textId="6ACACE81"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657,955</w:t>
            </w:r>
          </w:p>
        </w:tc>
        <w:tc>
          <w:tcPr>
            <w:tcW w:w="521" w:type="pct"/>
          </w:tcPr>
          <w:p w14:paraId="0BC2500E" w14:textId="07DD9B94"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3885D7EB" w14:textId="128FAC73"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115,442</w:t>
            </w:r>
          </w:p>
        </w:tc>
        <w:tc>
          <w:tcPr>
            <w:tcW w:w="613" w:type="pct"/>
            <w:noWrap/>
          </w:tcPr>
          <w:p w14:paraId="01B91A02" w14:textId="5F5FCC9A" w:rsidR="002D3E39" w:rsidRPr="00332CBA" w:rsidRDefault="002D3E39" w:rsidP="004678BC">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63,723</w:t>
            </w:r>
          </w:p>
        </w:tc>
        <w:tc>
          <w:tcPr>
            <w:tcW w:w="563" w:type="pct"/>
          </w:tcPr>
          <w:p w14:paraId="352764B7" w14:textId="1FA02E82" w:rsidR="002D3E39" w:rsidRPr="00332CBA" w:rsidRDefault="002D3E39" w:rsidP="004678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63,723</w:t>
            </w:r>
          </w:p>
        </w:tc>
      </w:tr>
      <w:tr w:rsidR="008A3FFD" w:rsidRPr="002B0D41" w14:paraId="6FA27A04"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60673E62" w14:textId="77777777" w:rsidR="008A3FFD" w:rsidRPr="002B0D41" w:rsidRDefault="008A3FFD" w:rsidP="008A3FFD">
            <w:pPr>
              <w:keepNext/>
              <w:keepLines/>
              <w:rPr>
                <w:rFonts w:ascii="Arial Narrow" w:hAnsi="Arial Narrow"/>
                <w:bCs/>
                <w:color w:val="000000"/>
              </w:rPr>
            </w:pPr>
          </w:p>
        </w:tc>
        <w:tc>
          <w:tcPr>
            <w:tcW w:w="519" w:type="pct"/>
            <w:vMerge/>
            <w:vAlign w:val="top"/>
          </w:tcPr>
          <w:p w14:paraId="73D12A69"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3A55052A" w14:textId="27F041D6"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Controls for Domestic Hot Water</w:t>
            </w:r>
          </w:p>
        </w:tc>
        <w:tc>
          <w:tcPr>
            <w:tcW w:w="377" w:type="pct"/>
          </w:tcPr>
          <w:p w14:paraId="6AB40262" w14:textId="19D9ECB5"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16CC598C" w14:textId="1B16F081"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1,143</w:t>
            </w:r>
          </w:p>
        </w:tc>
        <w:tc>
          <w:tcPr>
            <w:tcW w:w="521" w:type="pct"/>
          </w:tcPr>
          <w:p w14:paraId="38941193" w14:textId="7C6124CA"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15</w:t>
            </w:r>
          </w:p>
        </w:tc>
        <w:tc>
          <w:tcPr>
            <w:tcW w:w="519" w:type="pct"/>
            <w:noWrap/>
          </w:tcPr>
          <w:p w14:paraId="2372F358" w14:textId="21B36416"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56,242</w:t>
            </w:r>
          </w:p>
        </w:tc>
        <w:tc>
          <w:tcPr>
            <w:tcW w:w="613" w:type="pct"/>
            <w:noWrap/>
          </w:tcPr>
          <w:p w14:paraId="0BEE40A0" w14:textId="5586B0F5" w:rsidR="008A3FFD" w:rsidRPr="00332CB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56,242</w:t>
            </w:r>
          </w:p>
        </w:tc>
        <w:tc>
          <w:tcPr>
            <w:tcW w:w="563" w:type="pct"/>
          </w:tcPr>
          <w:p w14:paraId="4E3202CE" w14:textId="4210042C" w:rsidR="008A3FFD" w:rsidRPr="00332CB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56,242</w:t>
            </w:r>
          </w:p>
        </w:tc>
      </w:tr>
      <w:tr w:rsidR="008A3FFD" w:rsidRPr="002B0D41" w14:paraId="1C817D45"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472FDBD8" w14:textId="77777777" w:rsidR="008A3FFD" w:rsidRPr="002B0D41" w:rsidRDefault="008A3FFD" w:rsidP="008A3FFD">
            <w:pPr>
              <w:keepNext/>
              <w:keepLines/>
              <w:rPr>
                <w:rFonts w:ascii="Arial Narrow" w:hAnsi="Arial Narrow"/>
                <w:bCs/>
                <w:color w:val="000000"/>
              </w:rPr>
            </w:pPr>
          </w:p>
        </w:tc>
        <w:tc>
          <w:tcPr>
            <w:tcW w:w="519" w:type="pct"/>
            <w:vMerge/>
            <w:vAlign w:val="top"/>
          </w:tcPr>
          <w:p w14:paraId="1211D8FE"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51BE54D9" w14:textId="7E7604C2"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High Efficiency Boiler</w:t>
            </w:r>
          </w:p>
        </w:tc>
        <w:tc>
          <w:tcPr>
            <w:tcW w:w="377" w:type="pct"/>
          </w:tcPr>
          <w:p w14:paraId="0DC9FB1A" w14:textId="253E4739"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18B2C800" w14:textId="22007ADF"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405</w:t>
            </w:r>
          </w:p>
        </w:tc>
        <w:tc>
          <w:tcPr>
            <w:tcW w:w="521" w:type="pct"/>
          </w:tcPr>
          <w:p w14:paraId="1DAF5A48" w14:textId="6A74E727"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25</w:t>
            </w:r>
          </w:p>
        </w:tc>
        <w:tc>
          <w:tcPr>
            <w:tcW w:w="519" w:type="pct"/>
            <w:noWrap/>
          </w:tcPr>
          <w:p w14:paraId="6B272B0F" w14:textId="75B4BA98"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35,323</w:t>
            </w:r>
          </w:p>
        </w:tc>
        <w:tc>
          <w:tcPr>
            <w:tcW w:w="613" w:type="pct"/>
            <w:noWrap/>
          </w:tcPr>
          <w:p w14:paraId="58ABD369" w14:textId="6126E0B6" w:rsidR="008A3FFD" w:rsidRPr="00332CB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34,933</w:t>
            </w:r>
          </w:p>
        </w:tc>
        <w:tc>
          <w:tcPr>
            <w:tcW w:w="563" w:type="pct"/>
          </w:tcPr>
          <w:p w14:paraId="52DA51D0" w14:textId="0B66A799" w:rsidR="008A3FFD" w:rsidRPr="00332CB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34,933</w:t>
            </w:r>
          </w:p>
        </w:tc>
      </w:tr>
      <w:tr w:rsidR="008A3FFD" w:rsidRPr="002B0D41" w14:paraId="2272AC42"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EAF7857" w14:textId="77777777" w:rsidR="008A3FFD" w:rsidRPr="002B0D41" w:rsidRDefault="008A3FFD" w:rsidP="008A3FFD">
            <w:pPr>
              <w:keepNext/>
              <w:keepLines/>
              <w:rPr>
                <w:rFonts w:ascii="Arial Narrow" w:hAnsi="Arial Narrow"/>
                <w:bCs/>
                <w:color w:val="000000"/>
              </w:rPr>
            </w:pPr>
          </w:p>
        </w:tc>
        <w:tc>
          <w:tcPr>
            <w:tcW w:w="519" w:type="pct"/>
            <w:vMerge/>
            <w:vAlign w:val="top"/>
          </w:tcPr>
          <w:p w14:paraId="1CA864E5"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03335D04" w14:textId="16E48BF6"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Advanced Thermostat</w:t>
            </w:r>
          </w:p>
        </w:tc>
        <w:tc>
          <w:tcPr>
            <w:tcW w:w="377" w:type="pct"/>
          </w:tcPr>
          <w:p w14:paraId="6484224A" w14:textId="4A97FE83"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3C2467CC" w14:textId="456C0D41"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462</w:t>
            </w:r>
          </w:p>
        </w:tc>
        <w:tc>
          <w:tcPr>
            <w:tcW w:w="521" w:type="pct"/>
          </w:tcPr>
          <w:p w14:paraId="5BAED1B4" w14:textId="447A62DA"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11</w:t>
            </w:r>
          </w:p>
        </w:tc>
        <w:tc>
          <w:tcPr>
            <w:tcW w:w="519" w:type="pct"/>
            <w:noWrap/>
          </w:tcPr>
          <w:p w14:paraId="5CAFC300" w14:textId="77733D33"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33,283</w:t>
            </w:r>
          </w:p>
        </w:tc>
        <w:tc>
          <w:tcPr>
            <w:tcW w:w="613" w:type="pct"/>
            <w:noWrap/>
          </w:tcPr>
          <w:p w14:paraId="5DD8C452" w14:textId="6095E6EC" w:rsidR="008A3FFD" w:rsidRPr="00332CB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22,733</w:t>
            </w:r>
          </w:p>
        </w:tc>
        <w:tc>
          <w:tcPr>
            <w:tcW w:w="563" w:type="pct"/>
          </w:tcPr>
          <w:p w14:paraId="5FF05827" w14:textId="4207DF44" w:rsidR="008A3FFD" w:rsidRPr="00332CB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22,733</w:t>
            </w:r>
          </w:p>
        </w:tc>
      </w:tr>
      <w:tr w:rsidR="008A3FFD" w:rsidRPr="002B0D41" w14:paraId="7CE7E505"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4471C85" w14:textId="77777777" w:rsidR="008A3FFD" w:rsidRPr="002B0D41" w:rsidRDefault="008A3FFD" w:rsidP="008A3FFD">
            <w:pPr>
              <w:keepNext/>
              <w:keepLines/>
              <w:rPr>
                <w:rFonts w:ascii="Arial Narrow" w:hAnsi="Arial Narrow"/>
                <w:bCs/>
                <w:color w:val="000000"/>
              </w:rPr>
            </w:pPr>
          </w:p>
        </w:tc>
        <w:tc>
          <w:tcPr>
            <w:tcW w:w="519" w:type="pct"/>
            <w:vMerge/>
            <w:vAlign w:val="top"/>
          </w:tcPr>
          <w:p w14:paraId="571DEB2A"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31D383B9" w14:textId="694B8275"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Showerhead (IU)</w:t>
            </w:r>
          </w:p>
        </w:tc>
        <w:tc>
          <w:tcPr>
            <w:tcW w:w="377" w:type="pct"/>
          </w:tcPr>
          <w:p w14:paraId="1A712567" w14:textId="13C5F697"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01B4A80E" w14:textId="4E8B97EB"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2,302</w:t>
            </w:r>
          </w:p>
        </w:tc>
        <w:tc>
          <w:tcPr>
            <w:tcW w:w="521" w:type="pct"/>
          </w:tcPr>
          <w:p w14:paraId="0A9FC714" w14:textId="014823BE"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10</w:t>
            </w:r>
          </w:p>
        </w:tc>
        <w:tc>
          <w:tcPr>
            <w:tcW w:w="519" w:type="pct"/>
            <w:noWrap/>
          </w:tcPr>
          <w:p w14:paraId="2EA50144" w14:textId="745CCB16"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28,508</w:t>
            </w:r>
          </w:p>
        </w:tc>
        <w:tc>
          <w:tcPr>
            <w:tcW w:w="613" w:type="pct"/>
            <w:noWrap/>
          </w:tcPr>
          <w:p w14:paraId="0B2E649D" w14:textId="2E083A17" w:rsidR="008A3FFD" w:rsidRPr="00332CB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28,500</w:t>
            </w:r>
          </w:p>
        </w:tc>
        <w:tc>
          <w:tcPr>
            <w:tcW w:w="563" w:type="pct"/>
          </w:tcPr>
          <w:p w14:paraId="0DD69A3E" w14:textId="54BB41EF" w:rsidR="008A3FFD" w:rsidRPr="00332CB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28,500</w:t>
            </w:r>
          </w:p>
        </w:tc>
      </w:tr>
      <w:tr w:rsidR="008A3FFD" w:rsidRPr="002B0D41" w14:paraId="5DE0BE56"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6749E49E" w14:textId="77777777" w:rsidR="008A3FFD" w:rsidRPr="002B0D41" w:rsidRDefault="008A3FFD" w:rsidP="008A3FFD">
            <w:pPr>
              <w:keepNext/>
              <w:keepLines/>
              <w:rPr>
                <w:rFonts w:ascii="Arial Narrow" w:hAnsi="Arial Narrow"/>
                <w:bCs/>
                <w:color w:val="000000"/>
              </w:rPr>
            </w:pPr>
          </w:p>
        </w:tc>
        <w:tc>
          <w:tcPr>
            <w:tcW w:w="519" w:type="pct"/>
            <w:vMerge/>
            <w:vAlign w:val="top"/>
          </w:tcPr>
          <w:p w14:paraId="18D463EF"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270A75D5" w14:textId="7DA24D6E"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Steam Trap</w:t>
            </w:r>
          </w:p>
        </w:tc>
        <w:tc>
          <w:tcPr>
            <w:tcW w:w="377" w:type="pct"/>
          </w:tcPr>
          <w:p w14:paraId="57573416" w14:textId="6E64822D"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47760350" w14:textId="2391D283"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84</w:t>
            </w:r>
          </w:p>
        </w:tc>
        <w:tc>
          <w:tcPr>
            <w:tcW w:w="521" w:type="pct"/>
          </w:tcPr>
          <w:p w14:paraId="1569ED4E" w14:textId="09DF53B7"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w:t>
            </w:r>
          </w:p>
        </w:tc>
        <w:tc>
          <w:tcPr>
            <w:tcW w:w="519" w:type="pct"/>
            <w:noWrap/>
          </w:tcPr>
          <w:p w14:paraId="1BC189A0" w14:textId="7DDAF5B2"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17,586</w:t>
            </w:r>
          </w:p>
        </w:tc>
        <w:tc>
          <w:tcPr>
            <w:tcW w:w="613" w:type="pct"/>
            <w:noWrap/>
          </w:tcPr>
          <w:p w14:paraId="6AC9931E" w14:textId="1C97EA18" w:rsidR="008A3FFD" w:rsidRPr="00332CB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17,586</w:t>
            </w:r>
          </w:p>
        </w:tc>
        <w:tc>
          <w:tcPr>
            <w:tcW w:w="563" w:type="pct"/>
          </w:tcPr>
          <w:p w14:paraId="521DD77D" w14:textId="0D9B36F8" w:rsidR="008A3FFD" w:rsidRPr="00332CB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17,586</w:t>
            </w:r>
          </w:p>
        </w:tc>
      </w:tr>
      <w:tr w:rsidR="008A3FFD" w:rsidRPr="002B0D41" w14:paraId="581A0285"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11F2C09D" w14:textId="77777777" w:rsidR="008A3FFD" w:rsidRPr="002B0D41" w:rsidRDefault="008A3FFD" w:rsidP="008A3FFD">
            <w:pPr>
              <w:keepNext/>
              <w:keepLines/>
              <w:rPr>
                <w:rFonts w:ascii="Arial Narrow" w:hAnsi="Arial Narrow"/>
                <w:bCs/>
                <w:color w:val="000000"/>
              </w:rPr>
            </w:pPr>
          </w:p>
        </w:tc>
        <w:tc>
          <w:tcPr>
            <w:tcW w:w="519" w:type="pct"/>
            <w:vMerge/>
            <w:vAlign w:val="top"/>
          </w:tcPr>
          <w:p w14:paraId="28D3F292"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660D92F8" w14:textId="70AFD9E4"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Shower Timer</w:t>
            </w:r>
          </w:p>
        </w:tc>
        <w:tc>
          <w:tcPr>
            <w:tcW w:w="377" w:type="pct"/>
          </w:tcPr>
          <w:p w14:paraId="31CC1C52" w14:textId="3AF9527D"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7E6742A9" w14:textId="4C5B8772"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4,370</w:t>
            </w:r>
          </w:p>
        </w:tc>
        <w:tc>
          <w:tcPr>
            <w:tcW w:w="521" w:type="pct"/>
          </w:tcPr>
          <w:p w14:paraId="5A755B88" w14:textId="2662CAE3"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w:t>
            </w:r>
          </w:p>
        </w:tc>
        <w:tc>
          <w:tcPr>
            <w:tcW w:w="519" w:type="pct"/>
            <w:noWrap/>
          </w:tcPr>
          <w:p w14:paraId="63456046" w14:textId="3824C940"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16,580</w:t>
            </w:r>
          </w:p>
        </w:tc>
        <w:tc>
          <w:tcPr>
            <w:tcW w:w="613" w:type="pct"/>
            <w:noWrap/>
          </w:tcPr>
          <w:p w14:paraId="778B3E89" w14:textId="7B49E1C4" w:rsidR="008A3FFD" w:rsidRPr="00332CB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16,579</w:t>
            </w:r>
          </w:p>
        </w:tc>
        <w:tc>
          <w:tcPr>
            <w:tcW w:w="563" w:type="pct"/>
          </w:tcPr>
          <w:p w14:paraId="33EAF732" w14:textId="796C2287" w:rsidR="008A3FFD" w:rsidRPr="00332CB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16,579</w:t>
            </w:r>
          </w:p>
        </w:tc>
      </w:tr>
      <w:tr w:rsidR="008A3FFD" w:rsidRPr="002B0D41" w14:paraId="607ED939"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78DF7B7C" w14:textId="77777777" w:rsidR="008A3FFD" w:rsidRPr="002B0D41" w:rsidRDefault="008A3FFD" w:rsidP="008A3FFD">
            <w:pPr>
              <w:keepNext/>
              <w:keepLines/>
              <w:rPr>
                <w:rFonts w:ascii="Arial Narrow" w:hAnsi="Arial Narrow"/>
                <w:bCs/>
                <w:color w:val="000000"/>
              </w:rPr>
            </w:pPr>
          </w:p>
        </w:tc>
        <w:tc>
          <w:tcPr>
            <w:tcW w:w="519" w:type="pct"/>
            <w:vMerge/>
            <w:vAlign w:val="top"/>
          </w:tcPr>
          <w:p w14:paraId="309135B7"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4DC67616" w14:textId="6BCC1C26"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Steam Boiler Averaging Controls</w:t>
            </w:r>
          </w:p>
        </w:tc>
        <w:tc>
          <w:tcPr>
            <w:tcW w:w="377" w:type="pct"/>
          </w:tcPr>
          <w:p w14:paraId="51AD0435" w14:textId="33A2844B"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75873367" w14:textId="7DF281AD"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169</w:t>
            </w:r>
          </w:p>
        </w:tc>
        <w:tc>
          <w:tcPr>
            <w:tcW w:w="521" w:type="pct"/>
          </w:tcPr>
          <w:p w14:paraId="5ECBE190" w14:textId="6C893515"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4E9947EC" w14:textId="63867528"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9,896</w:t>
            </w:r>
          </w:p>
        </w:tc>
        <w:tc>
          <w:tcPr>
            <w:tcW w:w="613" w:type="pct"/>
            <w:noWrap/>
          </w:tcPr>
          <w:p w14:paraId="6969172D" w14:textId="748B59ED" w:rsidR="008A3FFD" w:rsidRPr="00332CB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9,408</w:t>
            </w:r>
          </w:p>
        </w:tc>
        <w:tc>
          <w:tcPr>
            <w:tcW w:w="563" w:type="pct"/>
          </w:tcPr>
          <w:p w14:paraId="7FAB0F82" w14:textId="76D32323" w:rsidR="008A3FFD" w:rsidRPr="00332CB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9,408</w:t>
            </w:r>
          </w:p>
        </w:tc>
      </w:tr>
      <w:tr w:rsidR="008A3FFD" w:rsidRPr="002B0D41" w14:paraId="6907E3F4"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7D60483B" w14:textId="77777777" w:rsidR="008A3FFD" w:rsidRPr="002B0D41" w:rsidRDefault="008A3FFD" w:rsidP="008A3FFD">
            <w:pPr>
              <w:keepNext/>
              <w:keepLines/>
              <w:rPr>
                <w:rFonts w:ascii="Arial Narrow" w:hAnsi="Arial Narrow"/>
                <w:bCs/>
                <w:color w:val="000000"/>
              </w:rPr>
            </w:pPr>
          </w:p>
        </w:tc>
        <w:tc>
          <w:tcPr>
            <w:tcW w:w="519" w:type="pct"/>
            <w:vMerge/>
            <w:vAlign w:val="top"/>
          </w:tcPr>
          <w:p w14:paraId="71BFE82E"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6A3B2A83" w14:textId="6BE4D542"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Faucet Aerator - Kitchen (IU)</w:t>
            </w:r>
          </w:p>
        </w:tc>
        <w:tc>
          <w:tcPr>
            <w:tcW w:w="377" w:type="pct"/>
          </w:tcPr>
          <w:p w14:paraId="7ADAE2E4" w14:textId="064593D1"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3A3F35F8" w14:textId="5506AE3D"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2,401</w:t>
            </w:r>
          </w:p>
        </w:tc>
        <w:tc>
          <w:tcPr>
            <w:tcW w:w="521" w:type="pct"/>
          </w:tcPr>
          <w:p w14:paraId="26064FB9" w14:textId="37B21E56"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10</w:t>
            </w:r>
          </w:p>
        </w:tc>
        <w:tc>
          <w:tcPr>
            <w:tcW w:w="519" w:type="pct"/>
            <w:noWrap/>
          </w:tcPr>
          <w:p w14:paraId="5B2D43DF" w14:textId="638B21E2"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6,809</w:t>
            </w:r>
          </w:p>
        </w:tc>
        <w:tc>
          <w:tcPr>
            <w:tcW w:w="613" w:type="pct"/>
            <w:noWrap/>
          </w:tcPr>
          <w:p w14:paraId="7291AFC7" w14:textId="6CCFE679" w:rsidR="008A3FFD" w:rsidRPr="00332CB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6,791</w:t>
            </w:r>
          </w:p>
        </w:tc>
        <w:tc>
          <w:tcPr>
            <w:tcW w:w="563" w:type="pct"/>
          </w:tcPr>
          <w:p w14:paraId="5A116977" w14:textId="196F728B" w:rsidR="008A3FFD" w:rsidRPr="00332CB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6,791</w:t>
            </w:r>
          </w:p>
        </w:tc>
      </w:tr>
      <w:tr w:rsidR="008A3FFD" w:rsidRPr="002B0D41" w14:paraId="67D28E9E"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6EC0ECCB" w14:textId="77777777" w:rsidR="008A3FFD" w:rsidRPr="002B0D41" w:rsidRDefault="008A3FFD" w:rsidP="008A3FFD">
            <w:pPr>
              <w:keepNext/>
              <w:keepLines/>
              <w:rPr>
                <w:rFonts w:ascii="Arial Narrow" w:hAnsi="Arial Narrow"/>
                <w:bCs/>
                <w:color w:val="000000"/>
              </w:rPr>
            </w:pPr>
          </w:p>
        </w:tc>
        <w:tc>
          <w:tcPr>
            <w:tcW w:w="519" w:type="pct"/>
            <w:vMerge/>
            <w:vAlign w:val="top"/>
          </w:tcPr>
          <w:p w14:paraId="7A4909D3"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5F0ADB03" w14:textId="3E652B82"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Cover and Gap Sealers for AC</w:t>
            </w:r>
          </w:p>
        </w:tc>
        <w:tc>
          <w:tcPr>
            <w:tcW w:w="377" w:type="pct"/>
          </w:tcPr>
          <w:p w14:paraId="3E80E991" w14:textId="7B416E9A"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8B7251">
              <w:rPr>
                <w:rFonts w:ascii="Arial Narrow" w:hAnsi="Arial Narrow" w:cs="Calibri"/>
                <w:color w:val="000000"/>
                <w:szCs w:val="22"/>
              </w:rPr>
              <w:t>Each</w:t>
            </w:r>
          </w:p>
        </w:tc>
        <w:tc>
          <w:tcPr>
            <w:tcW w:w="567" w:type="pct"/>
          </w:tcPr>
          <w:p w14:paraId="728D3398" w14:textId="6D3125E7"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661</w:t>
            </w:r>
          </w:p>
        </w:tc>
        <w:tc>
          <w:tcPr>
            <w:tcW w:w="521" w:type="pct"/>
          </w:tcPr>
          <w:p w14:paraId="2E0138D8" w14:textId="2923C7C1"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w:t>
            </w:r>
          </w:p>
        </w:tc>
        <w:tc>
          <w:tcPr>
            <w:tcW w:w="519" w:type="pct"/>
            <w:noWrap/>
          </w:tcPr>
          <w:p w14:paraId="7FEE7C39" w14:textId="5BE91A75"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5,302</w:t>
            </w:r>
          </w:p>
        </w:tc>
        <w:tc>
          <w:tcPr>
            <w:tcW w:w="613" w:type="pct"/>
            <w:noWrap/>
          </w:tcPr>
          <w:p w14:paraId="7B209B07" w14:textId="243F7398" w:rsidR="008A3FFD" w:rsidRPr="00332CB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6,393</w:t>
            </w:r>
          </w:p>
        </w:tc>
        <w:tc>
          <w:tcPr>
            <w:tcW w:w="563" w:type="pct"/>
          </w:tcPr>
          <w:p w14:paraId="2CE8535B" w14:textId="58435FCA" w:rsidR="008A3FFD" w:rsidRPr="00332CB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6,393</w:t>
            </w:r>
          </w:p>
        </w:tc>
      </w:tr>
      <w:tr w:rsidR="002D3E39" w:rsidRPr="002B0D41" w14:paraId="2135186E"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13B624F5" w14:textId="77777777" w:rsidR="002D3E39" w:rsidRPr="002B0D41" w:rsidRDefault="002D3E39" w:rsidP="004678BC">
            <w:pPr>
              <w:keepNext/>
              <w:keepLines/>
              <w:rPr>
                <w:rFonts w:ascii="Arial Narrow" w:hAnsi="Arial Narrow"/>
                <w:bCs/>
                <w:color w:val="000000"/>
              </w:rPr>
            </w:pPr>
          </w:p>
        </w:tc>
        <w:tc>
          <w:tcPr>
            <w:tcW w:w="519" w:type="pct"/>
            <w:vMerge/>
            <w:vAlign w:val="top"/>
          </w:tcPr>
          <w:p w14:paraId="4DB49183" w14:textId="77777777" w:rsidR="002D3E39" w:rsidRPr="002B0D41" w:rsidRDefault="002D3E39" w:rsidP="004678BC">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233F2582" w14:textId="4C004F44" w:rsidR="002D3E39" w:rsidRPr="00332CBA" w:rsidRDefault="002D3E39" w:rsidP="004678BC">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Thermostatic Radiator Valves</w:t>
            </w:r>
          </w:p>
        </w:tc>
        <w:tc>
          <w:tcPr>
            <w:tcW w:w="377" w:type="pct"/>
          </w:tcPr>
          <w:p w14:paraId="488EBAAD" w14:textId="06105599" w:rsidR="002D3E39"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Pr>
                <w:rFonts w:ascii="Arial Narrow" w:hAnsi="Arial Narrow" w:cs="Calibri"/>
                <w:color w:val="000000"/>
                <w:szCs w:val="22"/>
              </w:rPr>
              <w:t>Each</w:t>
            </w:r>
          </w:p>
        </w:tc>
        <w:tc>
          <w:tcPr>
            <w:tcW w:w="567" w:type="pct"/>
          </w:tcPr>
          <w:p w14:paraId="269C5F82" w14:textId="25B05FA1"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316</w:t>
            </w:r>
          </w:p>
        </w:tc>
        <w:tc>
          <w:tcPr>
            <w:tcW w:w="521" w:type="pct"/>
          </w:tcPr>
          <w:p w14:paraId="5808BDD7" w14:textId="228139DB"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15</w:t>
            </w:r>
          </w:p>
        </w:tc>
        <w:tc>
          <w:tcPr>
            <w:tcW w:w="519" w:type="pct"/>
            <w:noWrap/>
          </w:tcPr>
          <w:p w14:paraId="6267C31C" w14:textId="42F43087"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3,686</w:t>
            </w:r>
          </w:p>
        </w:tc>
        <w:tc>
          <w:tcPr>
            <w:tcW w:w="613" w:type="pct"/>
            <w:noWrap/>
          </w:tcPr>
          <w:p w14:paraId="41B4F97D" w14:textId="0677793F" w:rsidR="002D3E39" w:rsidRPr="00332CBA" w:rsidRDefault="002D3E39" w:rsidP="004678BC">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3,686</w:t>
            </w:r>
          </w:p>
        </w:tc>
        <w:tc>
          <w:tcPr>
            <w:tcW w:w="563" w:type="pct"/>
          </w:tcPr>
          <w:p w14:paraId="56D414F6" w14:textId="4998625B" w:rsidR="002D3E39" w:rsidRPr="00332CBA" w:rsidRDefault="002D3E39" w:rsidP="004678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3,686</w:t>
            </w:r>
          </w:p>
        </w:tc>
      </w:tr>
      <w:tr w:rsidR="002D3E39" w:rsidRPr="002B0D41" w14:paraId="0583FAC6"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0CF6FF7E" w14:textId="77777777" w:rsidR="002D3E39" w:rsidRPr="002B0D41" w:rsidRDefault="002D3E39" w:rsidP="004678BC">
            <w:pPr>
              <w:keepNext/>
              <w:keepLines/>
              <w:rPr>
                <w:rFonts w:ascii="Arial Narrow" w:hAnsi="Arial Narrow"/>
                <w:bCs/>
                <w:color w:val="000000"/>
              </w:rPr>
            </w:pPr>
          </w:p>
        </w:tc>
        <w:tc>
          <w:tcPr>
            <w:tcW w:w="519" w:type="pct"/>
            <w:vMerge/>
            <w:vAlign w:val="top"/>
          </w:tcPr>
          <w:p w14:paraId="7AB43BD8" w14:textId="77777777" w:rsidR="002D3E39" w:rsidRPr="002B0D41" w:rsidRDefault="002D3E39" w:rsidP="004678BC">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6F68BAB6" w14:textId="48778FC3" w:rsidR="002D3E39" w:rsidRPr="00332CBA" w:rsidRDefault="002D3E39" w:rsidP="004678BC">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Basement/Sidewall Insulation</w:t>
            </w:r>
          </w:p>
        </w:tc>
        <w:tc>
          <w:tcPr>
            <w:tcW w:w="377" w:type="pct"/>
          </w:tcPr>
          <w:p w14:paraId="1FCFD207" w14:textId="1400B0B6" w:rsidR="002D3E39" w:rsidRPr="00332CBA" w:rsidRDefault="002D3E39"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Sq Ft</w:t>
            </w:r>
          </w:p>
        </w:tc>
        <w:tc>
          <w:tcPr>
            <w:tcW w:w="567" w:type="pct"/>
          </w:tcPr>
          <w:p w14:paraId="02B91E67" w14:textId="7212D01B"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2,684</w:t>
            </w:r>
          </w:p>
        </w:tc>
        <w:tc>
          <w:tcPr>
            <w:tcW w:w="521" w:type="pct"/>
          </w:tcPr>
          <w:p w14:paraId="12D01051" w14:textId="1C22736D"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530E9E10" w14:textId="18B9C57F"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555</w:t>
            </w:r>
          </w:p>
        </w:tc>
        <w:tc>
          <w:tcPr>
            <w:tcW w:w="613" w:type="pct"/>
            <w:noWrap/>
          </w:tcPr>
          <w:p w14:paraId="72D2A3DA" w14:textId="397D14E5" w:rsidR="002D3E39" w:rsidRPr="00332CBA" w:rsidRDefault="002D3E39" w:rsidP="004678BC">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358</w:t>
            </w:r>
          </w:p>
        </w:tc>
        <w:tc>
          <w:tcPr>
            <w:tcW w:w="563" w:type="pct"/>
          </w:tcPr>
          <w:p w14:paraId="15E4CC72" w14:textId="6007748C" w:rsidR="002D3E39" w:rsidRPr="00332CBA" w:rsidRDefault="002D3E39" w:rsidP="004678B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358</w:t>
            </w:r>
          </w:p>
        </w:tc>
      </w:tr>
      <w:tr w:rsidR="008A3FFD" w:rsidRPr="002B0D41" w14:paraId="6ED33F85"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0CB2243B" w14:textId="77777777" w:rsidR="008A3FFD" w:rsidRPr="002B0D41" w:rsidRDefault="008A3FFD" w:rsidP="008A3FFD">
            <w:pPr>
              <w:keepNext/>
              <w:keepLines/>
              <w:rPr>
                <w:rFonts w:ascii="Arial Narrow" w:hAnsi="Arial Narrow"/>
                <w:bCs/>
                <w:color w:val="000000"/>
              </w:rPr>
            </w:pPr>
          </w:p>
        </w:tc>
        <w:tc>
          <w:tcPr>
            <w:tcW w:w="519" w:type="pct"/>
            <w:vMerge/>
            <w:vAlign w:val="top"/>
          </w:tcPr>
          <w:p w14:paraId="2924B098"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7F9783CB" w14:textId="6EB27956"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Faucet Aerator - Bathroom (IU)</w:t>
            </w:r>
          </w:p>
        </w:tc>
        <w:tc>
          <w:tcPr>
            <w:tcW w:w="377" w:type="pct"/>
          </w:tcPr>
          <w:p w14:paraId="72A7F502" w14:textId="23CB8FA4"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DF3809">
              <w:rPr>
                <w:rFonts w:ascii="Arial Narrow" w:hAnsi="Arial Narrow" w:cs="Calibri"/>
                <w:color w:val="000000"/>
                <w:szCs w:val="22"/>
              </w:rPr>
              <w:t>Each</w:t>
            </w:r>
          </w:p>
        </w:tc>
        <w:tc>
          <w:tcPr>
            <w:tcW w:w="567" w:type="pct"/>
          </w:tcPr>
          <w:p w14:paraId="306F4E14" w14:textId="542EDC2D"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1,513</w:t>
            </w:r>
          </w:p>
        </w:tc>
        <w:tc>
          <w:tcPr>
            <w:tcW w:w="521" w:type="pct"/>
          </w:tcPr>
          <w:p w14:paraId="391334F3" w14:textId="31A51855"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10</w:t>
            </w:r>
          </w:p>
        </w:tc>
        <w:tc>
          <w:tcPr>
            <w:tcW w:w="519" w:type="pct"/>
            <w:noWrap/>
          </w:tcPr>
          <w:p w14:paraId="30E32665" w14:textId="01BCE0CD"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2,592</w:t>
            </w:r>
          </w:p>
        </w:tc>
        <w:tc>
          <w:tcPr>
            <w:tcW w:w="613" w:type="pct"/>
            <w:noWrap/>
          </w:tcPr>
          <w:p w14:paraId="1544BB8C" w14:textId="5948C92D" w:rsidR="008A3FFD" w:rsidRPr="00332CB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2,593</w:t>
            </w:r>
          </w:p>
        </w:tc>
        <w:tc>
          <w:tcPr>
            <w:tcW w:w="563" w:type="pct"/>
          </w:tcPr>
          <w:p w14:paraId="08DBAEF2" w14:textId="29A01157" w:rsidR="008A3FFD" w:rsidRPr="00332CB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2,593</w:t>
            </w:r>
          </w:p>
        </w:tc>
      </w:tr>
      <w:tr w:rsidR="008A3FFD" w:rsidRPr="002B0D41" w14:paraId="4340F857"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3938C7B4" w14:textId="77777777" w:rsidR="008A3FFD" w:rsidRPr="002B0D41" w:rsidRDefault="008A3FFD" w:rsidP="008A3FFD">
            <w:pPr>
              <w:keepNext/>
              <w:keepLines/>
              <w:rPr>
                <w:rFonts w:ascii="Arial Narrow" w:hAnsi="Arial Narrow"/>
                <w:bCs/>
                <w:color w:val="000000"/>
              </w:rPr>
            </w:pPr>
          </w:p>
        </w:tc>
        <w:tc>
          <w:tcPr>
            <w:tcW w:w="519" w:type="pct"/>
            <w:vMerge/>
            <w:vAlign w:val="top"/>
          </w:tcPr>
          <w:p w14:paraId="52521DEE"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33530FA0" w14:textId="5404A782"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Storage Water Heater</w:t>
            </w:r>
          </w:p>
        </w:tc>
        <w:tc>
          <w:tcPr>
            <w:tcW w:w="377" w:type="pct"/>
          </w:tcPr>
          <w:p w14:paraId="148B30A3" w14:textId="170AFFEC"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DF3809">
              <w:rPr>
                <w:rFonts w:ascii="Arial Narrow" w:hAnsi="Arial Narrow" w:cs="Calibri"/>
                <w:color w:val="000000"/>
                <w:szCs w:val="22"/>
              </w:rPr>
              <w:t>Each</w:t>
            </w:r>
          </w:p>
        </w:tc>
        <w:tc>
          <w:tcPr>
            <w:tcW w:w="567" w:type="pct"/>
          </w:tcPr>
          <w:p w14:paraId="3AD5A9F1" w14:textId="0CDA05A2"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23</w:t>
            </w:r>
          </w:p>
        </w:tc>
        <w:tc>
          <w:tcPr>
            <w:tcW w:w="521" w:type="pct"/>
          </w:tcPr>
          <w:p w14:paraId="31E55C64" w14:textId="3BE22E6E"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13</w:t>
            </w:r>
          </w:p>
        </w:tc>
        <w:tc>
          <w:tcPr>
            <w:tcW w:w="519" w:type="pct"/>
            <w:noWrap/>
          </w:tcPr>
          <w:p w14:paraId="47163A00" w14:textId="220348E3"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655</w:t>
            </w:r>
          </w:p>
        </w:tc>
        <w:tc>
          <w:tcPr>
            <w:tcW w:w="613" w:type="pct"/>
            <w:noWrap/>
          </w:tcPr>
          <w:p w14:paraId="3ABBEB64" w14:textId="47813F02" w:rsidR="008A3FFD" w:rsidRPr="00332CB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434</w:t>
            </w:r>
          </w:p>
        </w:tc>
        <w:tc>
          <w:tcPr>
            <w:tcW w:w="563" w:type="pct"/>
          </w:tcPr>
          <w:p w14:paraId="5642298D" w14:textId="7625B357" w:rsidR="008A3FFD" w:rsidRPr="00332CB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434</w:t>
            </w:r>
          </w:p>
        </w:tc>
      </w:tr>
      <w:tr w:rsidR="008A3FFD" w:rsidRPr="002B0D41" w14:paraId="65D14A4B"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E83ED96" w14:textId="77777777" w:rsidR="008A3FFD" w:rsidRPr="002B0D41" w:rsidRDefault="008A3FFD" w:rsidP="008A3FFD">
            <w:pPr>
              <w:keepNext/>
              <w:keepLines/>
              <w:rPr>
                <w:rFonts w:ascii="Arial Narrow" w:hAnsi="Arial Narrow"/>
                <w:bCs/>
                <w:color w:val="000000"/>
              </w:rPr>
            </w:pPr>
          </w:p>
        </w:tc>
        <w:tc>
          <w:tcPr>
            <w:tcW w:w="519" w:type="pct"/>
            <w:vMerge/>
            <w:vAlign w:val="top"/>
          </w:tcPr>
          <w:p w14:paraId="163E4E04"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02" w:type="pct"/>
          </w:tcPr>
          <w:p w14:paraId="6F439D9B" w14:textId="7719628C"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Reprogrammable Thermostat</w:t>
            </w:r>
          </w:p>
        </w:tc>
        <w:tc>
          <w:tcPr>
            <w:tcW w:w="377" w:type="pct"/>
          </w:tcPr>
          <w:p w14:paraId="10023F51" w14:textId="15272B18"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DF3809">
              <w:rPr>
                <w:rFonts w:ascii="Arial Narrow" w:hAnsi="Arial Narrow" w:cs="Calibri"/>
                <w:color w:val="000000"/>
                <w:szCs w:val="22"/>
              </w:rPr>
              <w:t>Each</w:t>
            </w:r>
          </w:p>
        </w:tc>
        <w:tc>
          <w:tcPr>
            <w:tcW w:w="567" w:type="pct"/>
          </w:tcPr>
          <w:p w14:paraId="4143D194" w14:textId="1BB142D5"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w:t>
            </w:r>
          </w:p>
        </w:tc>
        <w:tc>
          <w:tcPr>
            <w:tcW w:w="521" w:type="pct"/>
          </w:tcPr>
          <w:p w14:paraId="61CBFBB9" w14:textId="758126EC"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w:t>
            </w:r>
          </w:p>
        </w:tc>
        <w:tc>
          <w:tcPr>
            <w:tcW w:w="519" w:type="pct"/>
            <w:noWrap/>
          </w:tcPr>
          <w:p w14:paraId="6984C3B1" w14:textId="1FBD5FA9"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160</w:t>
            </w:r>
          </w:p>
        </w:tc>
        <w:tc>
          <w:tcPr>
            <w:tcW w:w="613" w:type="pct"/>
            <w:noWrap/>
          </w:tcPr>
          <w:p w14:paraId="25545530" w14:textId="3A69EE07" w:rsidR="008A3FFD" w:rsidRPr="00332CB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122</w:t>
            </w:r>
          </w:p>
        </w:tc>
        <w:tc>
          <w:tcPr>
            <w:tcW w:w="563" w:type="pct"/>
          </w:tcPr>
          <w:p w14:paraId="2F54DDE4" w14:textId="2139C3C7" w:rsidR="008A3FFD" w:rsidRPr="00332CB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122</w:t>
            </w:r>
          </w:p>
        </w:tc>
      </w:tr>
      <w:tr w:rsidR="002D3E39" w:rsidRPr="002B0D41" w14:paraId="42B6D1C6"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91C109D" w14:textId="77777777" w:rsidR="002D3E39" w:rsidRPr="002B0D41" w:rsidRDefault="002D3E39" w:rsidP="004678BC">
            <w:pPr>
              <w:keepNext/>
              <w:keepLines/>
              <w:rPr>
                <w:rFonts w:ascii="Arial Narrow" w:hAnsi="Arial Narrow"/>
                <w:bCs/>
                <w:color w:val="000000"/>
              </w:rPr>
            </w:pPr>
          </w:p>
        </w:tc>
        <w:tc>
          <w:tcPr>
            <w:tcW w:w="519" w:type="pct"/>
            <w:vMerge/>
            <w:vAlign w:val="top"/>
          </w:tcPr>
          <w:p w14:paraId="34B62A0F" w14:textId="77777777" w:rsidR="002D3E39" w:rsidRPr="002B0D41" w:rsidRDefault="002D3E39" w:rsidP="004678BC">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4B783ED1" w14:textId="0594163D" w:rsidR="002D3E39" w:rsidRPr="00332CBA" w:rsidRDefault="002D3E39" w:rsidP="004678BC">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Wall Insulation</w:t>
            </w:r>
          </w:p>
        </w:tc>
        <w:tc>
          <w:tcPr>
            <w:tcW w:w="377" w:type="pct"/>
          </w:tcPr>
          <w:p w14:paraId="5F0EA8B2" w14:textId="4D3CFA03" w:rsidR="002D3E39" w:rsidRPr="00332CBA" w:rsidRDefault="002D3E39"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Sq Ft</w:t>
            </w:r>
          </w:p>
        </w:tc>
        <w:tc>
          <w:tcPr>
            <w:tcW w:w="567" w:type="pct"/>
          </w:tcPr>
          <w:p w14:paraId="506AAD86" w14:textId="15F376D4"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648</w:t>
            </w:r>
          </w:p>
        </w:tc>
        <w:tc>
          <w:tcPr>
            <w:tcW w:w="521" w:type="pct"/>
          </w:tcPr>
          <w:p w14:paraId="278FC6FF" w14:textId="195FA5CF"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51D1EBE5" w14:textId="1D198E50" w:rsidR="002D3E39" w:rsidRPr="00332CBA" w:rsidRDefault="002D3E39" w:rsidP="004678BC">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72</w:t>
            </w:r>
          </w:p>
        </w:tc>
        <w:tc>
          <w:tcPr>
            <w:tcW w:w="613" w:type="pct"/>
            <w:noWrap/>
          </w:tcPr>
          <w:p w14:paraId="7D538010" w14:textId="4842153C" w:rsidR="002D3E39" w:rsidRPr="00332CBA" w:rsidRDefault="002D3E39" w:rsidP="004678BC">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23</w:t>
            </w:r>
          </w:p>
        </w:tc>
        <w:tc>
          <w:tcPr>
            <w:tcW w:w="563" w:type="pct"/>
          </w:tcPr>
          <w:p w14:paraId="0764D7C8" w14:textId="5DF4F2D2" w:rsidR="002D3E39" w:rsidRPr="00332CBA" w:rsidRDefault="002D3E39" w:rsidP="004678B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23</w:t>
            </w:r>
          </w:p>
        </w:tc>
      </w:tr>
      <w:tr w:rsidR="008A3FFD" w:rsidRPr="002B0D41" w14:paraId="6714F6F6"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7A9A62A8" w14:textId="77777777" w:rsidR="008A3FFD" w:rsidRPr="002B0D41" w:rsidRDefault="008A3FFD" w:rsidP="008A3FFD">
            <w:pPr>
              <w:keepNext/>
              <w:keepLines/>
              <w:rPr>
                <w:rFonts w:ascii="Arial Narrow" w:hAnsi="Arial Narrow"/>
                <w:bCs/>
                <w:color w:val="000000"/>
              </w:rPr>
            </w:pPr>
          </w:p>
        </w:tc>
        <w:tc>
          <w:tcPr>
            <w:tcW w:w="519" w:type="pct"/>
            <w:vMerge w:val="restart"/>
          </w:tcPr>
          <w:p w14:paraId="0FC7BD0C" w14:textId="033BFCD9" w:rsidR="008A3FFD" w:rsidRPr="002B0D41"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2B0D41">
              <w:rPr>
                <w:rFonts w:ascii="Arial Narrow" w:hAnsi="Arial Narrow"/>
              </w:rPr>
              <w:t>Assessment</w:t>
            </w:r>
          </w:p>
        </w:tc>
        <w:tc>
          <w:tcPr>
            <w:tcW w:w="802" w:type="pct"/>
          </w:tcPr>
          <w:p w14:paraId="7CAC2C21" w14:textId="396D42FD"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Programmable Thermostat</w:t>
            </w:r>
          </w:p>
        </w:tc>
        <w:tc>
          <w:tcPr>
            <w:tcW w:w="377" w:type="pct"/>
          </w:tcPr>
          <w:p w14:paraId="7425E5B9" w14:textId="3C607DC6" w:rsidR="008A3FFD" w:rsidRPr="00332CB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222FD7">
              <w:rPr>
                <w:rFonts w:ascii="Arial Narrow" w:hAnsi="Arial Narrow" w:cs="Calibri"/>
                <w:color w:val="000000"/>
                <w:szCs w:val="22"/>
              </w:rPr>
              <w:t>Each</w:t>
            </w:r>
          </w:p>
        </w:tc>
        <w:tc>
          <w:tcPr>
            <w:tcW w:w="567" w:type="pct"/>
          </w:tcPr>
          <w:p w14:paraId="6CEACE3C" w14:textId="67D37863"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w:t>
            </w:r>
          </w:p>
        </w:tc>
        <w:tc>
          <w:tcPr>
            <w:tcW w:w="521" w:type="pct"/>
          </w:tcPr>
          <w:p w14:paraId="06F6C086" w14:textId="3E6229A9"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16</w:t>
            </w:r>
          </w:p>
        </w:tc>
        <w:tc>
          <w:tcPr>
            <w:tcW w:w="519" w:type="pct"/>
            <w:noWrap/>
          </w:tcPr>
          <w:p w14:paraId="4344775F" w14:textId="2DEACE9B" w:rsidR="008A3FFD" w:rsidRPr="00332CB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80</w:t>
            </w:r>
          </w:p>
        </w:tc>
        <w:tc>
          <w:tcPr>
            <w:tcW w:w="613" w:type="pct"/>
            <w:noWrap/>
          </w:tcPr>
          <w:p w14:paraId="34A4552C" w14:textId="6B63C7CD" w:rsidR="008A3FFD" w:rsidRPr="00332CB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80</w:t>
            </w:r>
          </w:p>
        </w:tc>
        <w:tc>
          <w:tcPr>
            <w:tcW w:w="563" w:type="pct"/>
          </w:tcPr>
          <w:p w14:paraId="1F6454C6" w14:textId="6B27DAC4" w:rsidR="008A3FFD" w:rsidRPr="00332CB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80</w:t>
            </w:r>
          </w:p>
        </w:tc>
      </w:tr>
      <w:tr w:rsidR="008A3FFD" w:rsidRPr="002B0D41" w14:paraId="53C2A780"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A531CB3" w14:textId="77777777" w:rsidR="008A3FFD" w:rsidRPr="002B0D41" w:rsidRDefault="008A3FFD" w:rsidP="008A3FFD">
            <w:pPr>
              <w:keepNext/>
              <w:keepLines/>
              <w:rPr>
                <w:rFonts w:ascii="Arial Narrow" w:hAnsi="Arial Narrow"/>
                <w:bCs/>
                <w:color w:val="000000"/>
              </w:rPr>
            </w:pPr>
          </w:p>
        </w:tc>
        <w:tc>
          <w:tcPr>
            <w:tcW w:w="519" w:type="pct"/>
            <w:vMerge/>
            <w:vAlign w:val="top"/>
          </w:tcPr>
          <w:p w14:paraId="5180D6FE"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56C4B18D" w14:textId="74C937B4"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Faucet Aerator - Kitchen (IU)</w:t>
            </w:r>
          </w:p>
        </w:tc>
        <w:tc>
          <w:tcPr>
            <w:tcW w:w="377" w:type="pct"/>
          </w:tcPr>
          <w:p w14:paraId="52DC61E9" w14:textId="2E074887" w:rsidR="008A3FFD" w:rsidRPr="00332CB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222FD7">
              <w:rPr>
                <w:rFonts w:ascii="Arial Narrow" w:hAnsi="Arial Narrow" w:cs="Calibri"/>
                <w:color w:val="000000"/>
                <w:szCs w:val="22"/>
              </w:rPr>
              <w:t>Each</w:t>
            </w:r>
          </w:p>
        </w:tc>
        <w:tc>
          <w:tcPr>
            <w:tcW w:w="567" w:type="pct"/>
          </w:tcPr>
          <w:p w14:paraId="6BA512DD" w14:textId="07E76D33"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w:t>
            </w:r>
          </w:p>
        </w:tc>
        <w:tc>
          <w:tcPr>
            <w:tcW w:w="521" w:type="pct"/>
          </w:tcPr>
          <w:p w14:paraId="36D1A5B7" w14:textId="5B4F5248"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10</w:t>
            </w:r>
          </w:p>
        </w:tc>
        <w:tc>
          <w:tcPr>
            <w:tcW w:w="519" w:type="pct"/>
            <w:noWrap/>
          </w:tcPr>
          <w:p w14:paraId="23CF3A05" w14:textId="662B2605" w:rsidR="008A3FFD" w:rsidRPr="00332CB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w:t>
            </w:r>
          </w:p>
        </w:tc>
        <w:tc>
          <w:tcPr>
            <w:tcW w:w="613" w:type="pct"/>
            <w:noWrap/>
          </w:tcPr>
          <w:p w14:paraId="5FF191CE" w14:textId="6295B45D" w:rsidR="008A3FFD" w:rsidRPr="00332CB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w:t>
            </w:r>
          </w:p>
        </w:tc>
        <w:tc>
          <w:tcPr>
            <w:tcW w:w="563" w:type="pct"/>
          </w:tcPr>
          <w:p w14:paraId="51736A52" w14:textId="28A83357" w:rsidR="008A3FFD" w:rsidRPr="00332CB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w:t>
            </w:r>
          </w:p>
        </w:tc>
      </w:tr>
      <w:tr w:rsidR="002D3E39" w:rsidRPr="002B0D41" w14:paraId="64389DAF"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6DA0BFED" w14:textId="77777777" w:rsidR="002D3E39" w:rsidRPr="002B0D41" w:rsidRDefault="002D3E39" w:rsidP="004678BC">
            <w:pPr>
              <w:keepNext/>
              <w:keepLines/>
              <w:rPr>
                <w:rFonts w:ascii="Arial Narrow" w:hAnsi="Arial Narrow"/>
                <w:bCs/>
                <w:color w:val="000000"/>
              </w:rPr>
            </w:pPr>
          </w:p>
        </w:tc>
        <w:tc>
          <w:tcPr>
            <w:tcW w:w="519" w:type="pct"/>
            <w:vMerge w:val="restart"/>
          </w:tcPr>
          <w:p w14:paraId="4AEFCC8D" w14:textId="24398BE2" w:rsidR="002D3E39" w:rsidRPr="002B0D41" w:rsidRDefault="002D3E39" w:rsidP="004678BC">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2B0D41">
              <w:rPr>
                <w:rFonts w:ascii="Arial Narrow" w:hAnsi="Arial Narrow"/>
              </w:rPr>
              <w:t>H</w:t>
            </w:r>
            <w:r>
              <w:rPr>
                <w:rFonts w:ascii="Arial Narrow" w:hAnsi="Arial Narrow"/>
              </w:rPr>
              <w:t>ealthy Homes</w:t>
            </w:r>
          </w:p>
        </w:tc>
        <w:tc>
          <w:tcPr>
            <w:tcW w:w="802" w:type="pct"/>
          </w:tcPr>
          <w:p w14:paraId="6C8714F6" w14:textId="6EFA6B19" w:rsidR="002D3E39" w:rsidRPr="00332CBA" w:rsidRDefault="002D3E39" w:rsidP="004678BC">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Attic Insulation</w:t>
            </w:r>
          </w:p>
        </w:tc>
        <w:tc>
          <w:tcPr>
            <w:tcW w:w="377" w:type="pct"/>
          </w:tcPr>
          <w:p w14:paraId="153C161C" w14:textId="40C5FAA6" w:rsidR="002D3E39" w:rsidRPr="00332CBA" w:rsidRDefault="002D3E39"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Sq Ft</w:t>
            </w:r>
          </w:p>
        </w:tc>
        <w:tc>
          <w:tcPr>
            <w:tcW w:w="567" w:type="pct"/>
          </w:tcPr>
          <w:p w14:paraId="3D28E3A6" w14:textId="1D324FEF"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976</w:t>
            </w:r>
          </w:p>
        </w:tc>
        <w:tc>
          <w:tcPr>
            <w:tcW w:w="521" w:type="pct"/>
          </w:tcPr>
          <w:p w14:paraId="64B228FA" w14:textId="33371EB8"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21DAD836" w14:textId="42F46D9E" w:rsidR="002D3E39" w:rsidRPr="00332CBA" w:rsidRDefault="002D3E39" w:rsidP="004678BC">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420</w:t>
            </w:r>
          </w:p>
        </w:tc>
        <w:tc>
          <w:tcPr>
            <w:tcW w:w="613" w:type="pct"/>
            <w:noWrap/>
          </w:tcPr>
          <w:p w14:paraId="63A55DD7" w14:textId="3AC50CFB" w:rsidR="002D3E39" w:rsidRPr="00332CBA" w:rsidRDefault="002D3E39" w:rsidP="004678BC">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199</w:t>
            </w:r>
          </w:p>
        </w:tc>
        <w:tc>
          <w:tcPr>
            <w:tcW w:w="563" w:type="pct"/>
          </w:tcPr>
          <w:p w14:paraId="5A0DF338" w14:textId="0DDE7080" w:rsidR="002D3E39" w:rsidRPr="00332CBA" w:rsidRDefault="002D3E39" w:rsidP="004678B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199</w:t>
            </w:r>
          </w:p>
        </w:tc>
      </w:tr>
      <w:tr w:rsidR="002D3E39" w:rsidRPr="002B0D41" w14:paraId="1B1746E1"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0FE4A583" w14:textId="7A8315A6" w:rsidR="002D3E39" w:rsidRPr="002B0D41" w:rsidRDefault="002D3E39" w:rsidP="004678BC">
            <w:pPr>
              <w:keepNext/>
              <w:keepLines/>
              <w:spacing w:before="0" w:after="0"/>
              <w:jc w:val="left"/>
              <w:rPr>
                <w:rFonts w:ascii="Arial Narrow" w:hAnsi="Arial Narrow"/>
                <w:bCs/>
                <w:color w:val="000000"/>
              </w:rPr>
            </w:pPr>
          </w:p>
        </w:tc>
        <w:tc>
          <w:tcPr>
            <w:tcW w:w="519" w:type="pct"/>
            <w:vMerge/>
            <w:vAlign w:val="top"/>
          </w:tcPr>
          <w:p w14:paraId="55BF1ED4" w14:textId="77777777" w:rsidR="002D3E39" w:rsidRPr="002B0D41" w:rsidRDefault="002D3E39" w:rsidP="004678BC">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51AE46F7" w14:textId="5DE1D139" w:rsidR="002D3E39" w:rsidRPr="00332CBA" w:rsidRDefault="002D3E39" w:rsidP="004678BC">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Advanced Thermostat</w:t>
            </w:r>
          </w:p>
        </w:tc>
        <w:tc>
          <w:tcPr>
            <w:tcW w:w="377" w:type="pct"/>
          </w:tcPr>
          <w:p w14:paraId="25E54A4C" w14:textId="7DE5BC2C" w:rsidR="002D3E39" w:rsidRPr="00332CBA" w:rsidRDefault="002D3E39" w:rsidP="008A3FFD">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Unit</w:t>
            </w:r>
          </w:p>
        </w:tc>
        <w:tc>
          <w:tcPr>
            <w:tcW w:w="567" w:type="pct"/>
          </w:tcPr>
          <w:p w14:paraId="686013E8" w14:textId="10A7515E" w:rsidR="002D3E39" w:rsidRPr="00332CBA" w:rsidRDefault="002D3E39" w:rsidP="004678B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w:t>
            </w:r>
          </w:p>
        </w:tc>
        <w:tc>
          <w:tcPr>
            <w:tcW w:w="521" w:type="pct"/>
          </w:tcPr>
          <w:p w14:paraId="48E8A45D" w14:textId="75B6773E" w:rsidR="002D3E39" w:rsidRPr="00332CBA" w:rsidRDefault="002D3E39" w:rsidP="004678B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11</w:t>
            </w:r>
          </w:p>
        </w:tc>
        <w:tc>
          <w:tcPr>
            <w:tcW w:w="519" w:type="pct"/>
            <w:noWrap/>
          </w:tcPr>
          <w:p w14:paraId="1FF67202" w14:textId="2D4D7775" w:rsidR="002D3E39" w:rsidRPr="00332CBA" w:rsidRDefault="002D3E39" w:rsidP="004678B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67</w:t>
            </w:r>
          </w:p>
        </w:tc>
        <w:tc>
          <w:tcPr>
            <w:tcW w:w="613" w:type="pct"/>
            <w:noWrap/>
          </w:tcPr>
          <w:p w14:paraId="4C80719F" w14:textId="7E77C306" w:rsidR="002D3E39" w:rsidRPr="00332CBA" w:rsidRDefault="002D3E39" w:rsidP="004678BC">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67</w:t>
            </w:r>
          </w:p>
        </w:tc>
        <w:tc>
          <w:tcPr>
            <w:tcW w:w="563" w:type="pct"/>
          </w:tcPr>
          <w:p w14:paraId="7693B1C2" w14:textId="324875FD" w:rsidR="002D3E39" w:rsidRPr="00332CBA" w:rsidRDefault="002D3E39" w:rsidP="004678BC">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67</w:t>
            </w:r>
          </w:p>
        </w:tc>
      </w:tr>
      <w:tr w:rsidR="002D3E39" w:rsidRPr="002B0D41" w14:paraId="091FFB48"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6706F2B0" w14:textId="77777777" w:rsidR="002D3E39" w:rsidRPr="002B0D41" w:rsidRDefault="002D3E39" w:rsidP="004678BC">
            <w:pPr>
              <w:keepNext/>
              <w:keepLines/>
              <w:spacing w:before="0" w:after="0"/>
              <w:jc w:val="left"/>
              <w:rPr>
                <w:rFonts w:ascii="Arial Narrow" w:hAnsi="Arial Narrow"/>
                <w:color w:val="000000"/>
              </w:rPr>
            </w:pPr>
          </w:p>
        </w:tc>
        <w:tc>
          <w:tcPr>
            <w:tcW w:w="519" w:type="pct"/>
            <w:vMerge/>
            <w:vAlign w:val="top"/>
          </w:tcPr>
          <w:p w14:paraId="68AF6FDB" w14:textId="1792AF7E" w:rsidR="002D3E39" w:rsidRPr="002B0D41" w:rsidRDefault="002D3E39" w:rsidP="004678BC">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02" w:type="pct"/>
          </w:tcPr>
          <w:p w14:paraId="109938AF" w14:textId="48E2B628" w:rsidR="002D3E39" w:rsidRPr="00332CBA" w:rsidRDefault="002D3E39" w:rsidP="004678BC">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Duct Sealing</w:t>
            </w:r>
          </w:p>
        </w:tc>
        <w:tc>
          <w:tcPr>
            <w:tcW w:w="377" w:type="pct"/>
          </w:tcPr>
          <w:p w14:paraId="612056E2" w14:textId="20D59286" w:rsidR="002D3E39" w:rsidRPr="00332CBA" w:rsidRDefault="002D3E39" w:rsidP="008A3FFD">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Unit</w:t>
            </w:r>
          </w:p>
        </w:tc>
        <w:tc>
          <w:tcPr>
            <w:tcW w:w="567" w:type="pct"/>
          </w:tcPr>
          <w:p w14:paraId="30B1F69E" w14:textId="3797E985" w:rsidR="002D3E39" w:rsidRPr="00332CBA" w:rsidRDefault="002D3E39" w:rsidP="004678B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1</w:t>
            </w:r>
          </w:p>
        </w:tc>
        <w:tc>
          <w:tcPr>
            <w:tcW w:w="521" w:type="pct"/>
          </w:tcPr>
          <w:p w14:paraId="364ECF0F" w14:textId="78B70089" w:rsidR="002D3E39" w:rsidRPr="00332CBA" w:rsidRDefault="002D3E39" w:rsidP="004678B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20</w:t>
            </w:r>
          </w:p>
        </w:tc>
        <w:tc>
          <w:tcPr>
            <w:tcW w:w="519" w:type="pct"/>
            <w:noWrap/>
          </w:tcPr>
          <w:p w14:paraId="086A4D1E" w14:textId="51E59AF7" w:rsidR="002D3E39" w:rsidRPr="00332CBA" w:rsidRDefault="002D3E39" w:rsidP="004678B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47</w:t>
            </w:r>
          </w:p>
        </w:tc>
        <w:tc>
          <w:tcPr>
            <w:tcW w:w="613" w:type="pct"/>
            <w:noWrap/>
          </w:tcPr>
          <w:p w14:paraId="711D2321" w14:textId="1BCBE5C5" w:rsidR="002D3E39" w:rsidRPr="00332CBA" w:rsidRDefault="002D3E39" w:rsidP="004678BC">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57</w:t>
            </w:r>
          </w:p>
        </w:tc>
        <w:tc>
          <w:tcPr>
            <w:tcW w:w="563" w:type="pct"/>
          </w:tcPr>
          <w:p w14:paraId="05D9A1C7" w14:textId="76A39B67" w:rsidR="002D3E39" w:rsidRPr="00332CBA" w:rsidRDefault="002D3E39" w:rsidP="004678B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57</w:t>
            </w:r>
          </w:p>
        </w:tc>
      </w:tr>
      <w:tr w:rsidR="002D3E39" w:rsidRPr="002B0D41" w14:paraId="20063138"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AF79E2C" w14:textId="77777777" w:rsidR="002D3E39" w:rsidRPr="002B0D41" w:rsidRDefault="002D3E39" w:rsidP="004678BC">
            <w:pPr>
              <w:keepNext/>
              <w:keepLines/>
              <w:spacing w:before="0" w:after="0"/>
              <w:jc w:val="left"/>
              <w:rPr>
                <w:rFonts w:ascii="Arial Narrow" w:hAnsi="Arial Narrow"/>
                <w:bCs/>
                <w:color w:val="000000"/>
              </w:rPr>
            </w:pPr>
          </w:p>
        </w:tc>
        <w:tc>
          <w:tcPr>
            <w:tcW w:w="519" w:type="pct"/>
            <w:vMerge/>
            <w:vAlign w:val="top"/>
          </w:tcPr>
          <w:p w14:paraId="4EBFC76F" w14:textId="371DAA8B" w:rsidR="002D3E39" w:rsidRPr="002B0D41" w:rsidRDefault="002D3E39" w:rsidP="004678BC">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802" w:type="pct"/>
          </w:tcPr>
          <w:p w14:paraId="787BCD7B" w14:textId="40FC3556" w:rsidR="002D3E39" w:rsidRPr="00332CBA" w:rsidRDefault="002D3E39" w:rsidP="004678BC">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Air Sealing</w:t>
            </w:r>
          </w:p>
        </w:tc>
        <w:tc>
          <w:tcPr>
            <w:tcW w:w="377" w:type="pct"/>
          </w:tcPr>
          <w:p w14:paraId="4086DD2C" w14:textId="0B8CA70F" w:rsidR="002D3E39" w:rsidRPr="00332CBA" w:rsidRDefault="002D3E39" w:rsidP="008A3FFD">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Ln Ft</w:t>
            </w:r>
          </w:p>
        </w:tc>
        <w:tc>
          <w:tcPr>
            <w:tcW w:w="567" w:type="pct"/>
          </w:tcPr>
          <w:p w14:paraId="10DFB3A2" w14:textId="2C357CE3" w:rsidR="002D3E39" w:rsidRPr="00332CBA" w:rsidRDefault="002D3E39" w:rsidP="004678B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w:t>
            </w:r>
          </w:p>
        </w:tc>
        <w:tc>
          <w:tcPr>
            <w:tcW w:w="521" w:type="pct"/>
          </w:tcPr>
          <w:p w14:paraId="70FB0EBD" w14:textId="25B78E5B" w:rsidR="002D3E39" w:rsidRPr="00332CBA" w:rsidRDefault="002D3E39" w:rsidP="004678B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6A714E09" w14:textId="72C3AEE6" w:rsidR="002D3E39" w:rsidRPr="00332CBA" w:rsidRDefault="002D3E39" w:rsidP="004678B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39</w:t>
            </w:r>
          </w:p>
        </w:tc>
        <w:tc>
          <w:tcPr>
            <w:tcW w:w="613" w:type="pct"/>
            <w:noWrap/>
          </w:tcPr>
          <w:p w14:paraId="17CBA655" w14:textId="6C093EC6" w:rsidR="002D3E39" w:rsidRPr="00332CBA" w:rsidRDefault="002D3E39" w:rsidP="004678BC">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39</w:t>
            </w:r>
          </w:p>
        </w:tc>
        <w:tc>
          <w:tcPr>
            <w:tcW w:w="563" w:type="pct"/>
          </w:tcPr>
          <w:p w14:paraId="7AB8D667" w14:textId="3405D7FF" w:rsidR="002D3E39" w:rsidRPr="00332CBA" w:rsidRDefault="002D3E39" w:rsidP="004678BC">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39</w:t>
            </w:r>
          </w:p>
        </w:tc>
      </w:tr>
      <w:tr w:rsidR="002D3E39" w:rsidRPr="002B0D41" w14:paraId="652D9022"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89AF84D" w14:textId="77777777" w:rsidR="002D3E39" w:rsidRPr="002B0D41" w:rsidRDefault="002D3E39" w:rsidP="004678BC">
            <w:pPr>
              <w:keepNext/>
              <w:keepLines/>
              <w:spacing w:before="0" w:after="0"/>
              <w:jc w:val="left"/>
              <w:rPr>
                <w:rFonts w:ascii="Arial Narrow" w:hAnsi="Arial Narrow"/>
                <w:bCs/>
                <w:color w:val="000000"/>
              </w:rPr>
            </w:pPr>
          </w:p>
        </w:tc>
        <w:tc>
          <w:tcPr>
            <w:tcW w:w="519" w:type="pct"/>
            <w:vMerge/>
            <w:vAlign w:val="top"/>
          </w:tcPr>
          <w:p w14:paraId="3AFCAD6B" w14:textId="77777777" w:rsidR="002D3E39" w:rsidRPr="002B0D41" w:rsidRDefault="002D3E39" w:rsidP="004678BC">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802" w:type="pct"/>
          </w:tcPr>
          <w:p w14:paraId="5C347C56" w14:textId="22FAD1E2" w:rsidR="002D3E39" w:rsidRPr="00332CBA" w:rsidRDefault="002D3E39" w:rsidP="004678BC">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Wall Insulation</w:t>
            </w:r>
          </w:p>
        </w:tc>
        <w:tc>
          <w:tcPr>
            <w:tcW w:w="377" w:type="pct"/>
          </w:tcPr>
          <w:p w14:paraId="6492CB54" w14:textId="7744A022" w:rsidR="002D3E39" w:rsidRPr="00332CBA" w:rsidRDefault="002D3E39" w:rsidP="008A3FFD">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Sq Ft</w:t>
            </w:r>
          </w:p>
        </w:tc>
        <w:tc>
          <w:tcPr>
            <w:tcW w:w="567" w:type="pct"/>
          </w:tcPr>
          <w:p w14:paraId="6E8F386B" w14:textId="4CE22CF4" w:rsidR="002D3E39" w:rsidRPr="00332CBA" w:rsidRDefault="002D3E39" w:rsidP="004678B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600</w:t>
            </w:r>
          </w:p>
        </w:tc>
        <w:tc>
          <w:tcPr>
            <w:tcW w:w="521" w:type="pct"/>
          </w:tcPr>
          <w:p w14:paraId="07745816" w14:textId="7F355EF6" w:rsidR="002D3E39" w:rsidRPr="00332CBA" w:rsidRDefault="002D3E39" w:rsidP="004678B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20</w:t>
            </w:r>
          </w:p>
        </w:tc>
        <w:tc>
          <w:tcPr>
            <w:tcW w:w="519" w:type="pct"/>
            <w:noWrap/>
          </w:tcPr>
          <w:p w14:paraId="1563F72C" w14:textId="4D889C22" w:rsidR="002D3E39" w:rsidRPr="00332CBA" w:rsidRDefault="002D3E39" w:rsidP="004678B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75</w:t>
            </w:r>
          </w:p>
        </w:tc>
        <w:tc>
          <w:tcPr>
            <w:tcW w:w="613" w:type="pct"/>
            <w:noWrap/>
          </w:tcPr>
          <w:p w14:paraId="370E08C9" w14:textId="384742BE" w:rsidR="002D3E39" w:rsidRPr="00332CBA" w:rsidRDefault="002D3E39" w:rsidP="004678BC">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30</w:t>
            </w:r>
          </w:p>
        </w:tc>
        <w:tc>
          <w:tcPr>
            <w:tcW w:w="563" w:type="pct"/>
          </w:tcPr>
          <w:p w14:paraId="3073CA88" w14:textId="2500EC59" w:rsidR="002D3E39" w:rsidRPr="00332CBA" w:rsidRDefault="002D3E39" w:rsidP="004678B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30</w:t>
            </w:r>
          </w:p>
        </w:tc>
      </w:tr>
      <w:tr w:rsidR="008A3FFD" w:rsidRPr="002B0D41" w14:paraId="5F75BD3D"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1FFF4231" w14:textId="01C09495" w:rsidR="008A3FFD" w:rsidRPr="002B0D41" w:rsidRDefault="008A3FFD" w:rsidP="008A3FFD">
            <w:pPr>
              <w:keepNext/>
              <w:keepLines/>
              <w:spacing w:before="0" w:after="0"/>
              <w:jc w:val="left"/>
              <w:rPr>
                <w:rFonts w:ascii="Arial Narrow" w:hAnsi="Arial Narrow"/>
                <w:bCs/>
                <w:color w:val="000000"/>
              </w:rPr>
            </w:pPr>
          </w:p>
        </w:tc>
        <w:tc>
          <w:tcPr>
            <w:tcW w:w="519" w:type="pct"/>
            <w:vMerge/>
            <w:vAlign w:val="top"/>
          </w:tcPr>
          <w:p w14:paraId="2D1E28FD" w14:textId="00BD85BF"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02" w:type="pct"/>
          </w:tcPr>
          <w:p w14:paraId="1E9B237A" w14:textId="22B5734F" w:rsidR="008A3FFD" w:rsidRPr="00332CBA" w:rsidRDefault="008A3FFD" w:rsidP="008A3FFD">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Faucet Aerator - Kitchen (IU)</w:t>
            </w:r>
          </w:p>
        </w:tc>
        <w:tc>
          <w:tcPr>
            <w:tcW w:w="377" w:type="pct"/>
          </w:tcPr>
          <w:p w14:paraId="40ACB259" w14:textId="47151900" w:rsidR="008A3FFD" w:rsidRPr="00332CBA" w:rsidRDefault="008A3FFD" w:rsidP="008A3FFD">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816867">
              <w:rPr>
                <w:rFonts w:ascii="Arial Narrow" w:hAnsi="Arial Narrow" w:cs="Calibri"/>
                <w:color w:val="000000"/>
                <w:szCs w:val="22"/>
              </w:rPr>
              <w:t>Each</w:t>
            </w:r>
          </w:p>
        </w:tc>
        <w:tc>
          <w:tcPr>
            <w:tcW w:w="567" w:type="pct"/>
          </w:tcPr>
          <w:p w14:paraId="3C42CE8F" w14:textId="3DB7A7C4" w:rsidR="008A3FFD" w:rsidRPr="00332CBA" w:rsidRDefault="008A3FFD" w:rsidP="008A3FF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w:t>
            </w:r>
          </w:p>
        </w:tc>
        <w:tc>
          <w:tcPr>
            <w:tcW w:w="521" w:type="pct"/>
          </w:tcPr>
          <w:p w14:paraId="69FB0FB3" w14:textId="620AAF28" w:rsidR="008A3FFD" w:rsidRPr="00332CBA" w:rsidRDefault="008A3FFD" w:rsidP="008A3FF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10</w:t>
            </w:r>
          </w:p>
        </w:tc>
        <w:tc>
          <w:tcPr>
            <w:tcW w:w="519" w:type="pct"/>
            <w:noWrap/>
          </w:tcPr>
          <w:p w14:paraId="5F96385E" w14:textId="30B5D257" w:rsidR="008A3FFD" w:rsidRPr="00332CBA" w:rsidRDefault="008A3FFD" w:rsidP="008A3FF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13</w:t>
            </w:r>
          </w:p>
        </w:tc>
        <w:tc>
          <w:tcPr>
            <w:tcW w:w="613" w:type="pct"/>
            <w:noWrap/>
          </w:tcPr>
          <w:p w14:paraId="20FD4F08" w14:textId="74A718B6" w:rsidR="008A3FFD" w:rsidRPr="00332CBA" w:rsidRDefault="008A3FFD" w:rsidP="008A3FFD">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13</w:t>
            </w:r>
          </w:p>
        </w:tc>
        <w:tc>
          <w:tcPr>
            <w:tcW w:w="563" w:type="pct"/>
          </w:tcPr>
          <w:p w14:paraId="30CDBA6D" w14:textId="4E420A89" w:rsidR="008A3FFD" w:rsidRPr="00332CBA" w:rsidRDefault="008A3FFD" w:rsidP="008A3FF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13</w:t>
            </w:r>
          </w:p>
        </w:tc>
      </w:tr>
      <w:tr w:rsidR="008A3FFD" w:rsidRPr="002B0D41" w14:paraId="31338DBE"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42E9BE9A" w14:textId="77777777" w:rsidR="008A3FFD" w:rsidRPr="002B0D41" w:rsidRDefault="008A3FFD" w:rsidP="008A3FFD">
            <w:pPr>
              <w:keepNext/>
              <w:keepLines/>
              <w:spacing w:before="0" w:after="0"/>
              <w:jc w:val="left"/>
              <w:rPr>
                <w:rFonts w:ascii="Arial Narrow" w:hAnsi="Arial Narrow"/>
                <w:bCs/>
                <w:color w:val="000000"/>
              </w:rPr>
            </w:pPr>
          </w:p>
        </w:tc>
        <w:tc>
          <w:tcPr>
            <w:tcW w:w="519" w:type="pct"/>
            <w:vMerge/>
            <w:vAlign w:val="top"/>
          </w:tcPr>
          <w:p w14:paraId="0CB0C2B6" w14:textId="2B0552BD"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02" w:type="pct"/>
          </w:tcPr>
          <w:p w14:paraId="1C41F3F0" w14:textId="128A78FF" w:rsidR="008A3FFD" w:rsidRPr="00332CBA" w:rsidRDefault="008A3FFD" w:rsidP="008A3FFD">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Showerhead (IU)</w:t>
            </w:r>
          </w:p>
        </w:tc>
        <w:tc>
          <w:tcPr>
            <w:tcW w:w="377" w:type="pct"/>
          </w:tcPr>
          <w:p w14:paraId="2937F76F" w14:textId="62135444" w:rsidR="008A3FFD" w:rsidRPr="00332CBA" w:rsidRDefault="008A3FFD" w:rsidP="008A3FFD">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816867">
              <w:rPr>
                <w:rFonts w:ascii="Arial Narrow" w:hAnsi="Arial Narrow" w:cs="Calibri"/>
                <w:color w:val="000000"/>
                <w:szCs w:val="22"/>
              </w:rPr>
              <w:t>Each</w:t>
            </w:r>
          </w:p>
        </w:tc>
        <w:tc>
          <w:tcPr>
            <w:tcW w:w="567" w:type="pct"/>
          </w:tcPr>
          <w:p w14:paraId="631C2E78" w14:textId="39373CBF" w:rsidR="008A3FFD" w:rsidRPr="00332CBA" w:rsidRDefault="008A3FFD" w:rsidP="008A3FF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w:t>
            </w:r>
          </w:p>
        </w:tc>
        <w:tc>
          <w:tcPr>
            <w:tcW w:w="521" w:type="pct"/>
          </w:tcPr>
          <w:p w14:paraId="4B2FA6EE" w14:textId="1A5EC161" w:rsidR="008A3FFD" w:rsidRPr="00332CBA" w:rsidRDefault="008A3FFD" w:rsidP="008A3FF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10</w:t>
            </w:r>
          </w:p>
        </w:tc>
        <w:tc>
          <w:tcPr>
            <w:tcW w:w="519" w:type="pct"/>
            <w:noWrap/>
          </w:tcPr>
          <w:p w14:paraId="7E23E388" w14:textId="2B106287" w:rsidR="008A3FFD" w:rsidRPr="00332CBA" w:rsidRDefault="008A3FFD" w:rsidP="008A3FF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w:t>
            </w:r>
          </w:p>
        </w:tc>
        <w:tc>
          <w:tcPr>
            <w:tcW w:w="613" w:type="pct"/>
            <w:noWrap/>
          </w:tcPr>
          <w:p w14:paraId="41DCC7E6" w14:textId="6311C06A" w:rsidR="008A3FFD" w:rsidRPr="00332CBA" w:rsidRDefault="008A3FFD" w:rsidP="008A3FFD">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w:t>
            </w:r>
          </w:p>
        </w:tc>
        <w:tc>
          <w:tcPr>
            <w:tcW w:w="563" w:type="pct"/>
          </w:tcPr>
          <w:p w14:paraId="4DEDA72F" w14:textId="5CCEAC3E" w:rsidR="008A3FFD" w:rsidRPr="00332CBA" w:rsidRDefault="008A3FFD" w:rsidP="008A3FF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6</w:t>
            </w:r>
          </w:p>
        </w:tc>
      </w:tr>
      <w:tr w:rsidR="008A3FFD" w:rsidRPr="002B0D41" w14:paraId="42CCA30E"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21D1796F" w14:textId="77777777" w:rsidR="008A3FFD" w:rsidRPr="002B0D41" w:rsidRDefault="008A3FFD" w:rsidP="008A3FFD">
            <w:pPr>
              <w:keepNext/>
              <w:keepLines/>
              <w:spacing w:before="0" w:after="0"/>
              <w:jc w:val="left"/>
              <w:rPr>
                <w:rFonts w:ascii="Arial Narrow" w:hAnsi="Arial Narrow"/>
                <w:bCs/>
                <w:color w:val="000000"/>
              </w:rPr>
            </w:pPr>
          </w:p>
        </w:tc>
        <w:tc>
          <w:tcPr>
            <w:tcW w:w="519" w:type="pct"/>
            <w:vMerge/>
            <w:vAlign w:val="top"/>
          </w:tcPr>
          <w:p w14:paraId="1CC0D2F6"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802" w:type="pct"/>
          </w:tcPr>
          <w:p w14:paraId="7C2C4EC5" w14:textId="05DDFD82" w:rsidR="008A3FFD" w:rsidRPr="00332CBA" w:rsidRDefault="008A3FFD" w:rsidP="008A3FFD">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332CBA">
              <w:rPr>
                <w:rFonts w:ascii="Arial Narrow" w:hAnsi="Arial Narrow" w:cs="Calibri"/>
                <w:color w:val="000000"/>
                <w:szCs w:val="22"/>
              </w:rPr>
              <w:t>Faucet Aerator - Bathroom (IU)</w:t>
            </w:r>
          </w:p>
        </w:tc>
        <w:tc>
          <w:tcPr>
            <w:tcW w:w="377" w:type="pct"/>
          </w:tcPr>
          <w:p w14:paraId="4AD6C54A" w14:textId="52A2BFD8" w:rsidR="008A3FFD" w:rsidRPr="00332CBA" w:rsidRDefault="008A3FFD" w:rsidP="008A3FFD">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816867">
              <w:rPr>
                <w:rFonts w:ascii="Arial Narrow" w:hAnsi="Arial Narrow" w:cs="Calibri"/>
                <w:color w:val="000000"/>
                <w:szCs w:val="22"/>
              </w:rPr>
              <w:t>Each</w:t>
            </w:r>
          </w:p>
        </w:tc>
        <w:tc>
          <w:tcPr>
            <w:tcW w:w="567" w:type="pct"/>
          </w:tcPr>
          <w:p w14:paraId="2C5B8D1D" w14:textId="7EC15F2A" w:rsidR="008A3FFD" w:rsidRPr="00332CBA" w:rsidRDefault="008A3FFD" w:rsidP="008A3FF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w:t>
            </w:r>
          </w:p>
        </w:tc>
        <w:tc>
          <w:tcPr>
            <w:tcW w:w="521" w:type="pct"/>
          </w:tcPr>
          <w:p w14:paraId="4F415439" w14:textId="77E03A8C" w:rsidR="008A3FFD" w:rsidRPr="00332CBA" w:rsidRDefault="008A3FFD" w:rsidP="008A3FF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10</w:t>
            </w:r>
          </w:p>
        </w:tc>
        <w:tc>
          <w:tcPr>
            <w:tcW w:w="519" w:type="pct"/>
            <w:noWrap/>
          </w:tcPr>
          <w:p w14:paraId="1848DB83" w14:textId="6D9DBDC4" w:rsidR="008A3FFD" w:rsidRPr="00332CBA" w:rsidRDefault="008A3FFD" w:rsidP="008A3FF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w:t>
            </w:r>
          </w:p>
        </w:tc>
        <w:tc>
          <w:tcPr>
            <w:tcW w:w="613" w:type="pct"/>
            <w:noWrap/>
          </w:tcPr>
          <w:p w14:paraId="3E19EB09" w14:textId="4B1759E0" w:rsidR="008A3FFD" w:rsidRPr="00332CBA" w:rsidRDefault="008A3FFD" w:rsidP="008A3FFD">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w:t>
            </w:r>
          </w:p>
        </w:tc>
        <w:tc>
          <w:tcPr>
            <w:tcW w:w="563" w:type="pct"/>
          </w:tcPr>
          <w:p w14:paraId="035A85D3" w14:textId="7681FF4C" w:rsidR="008A3FFD" w:rsidRPr="00332CBA" w:rsidRDefault="008A3FFD" w:rsidP="008A3FF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32CBA">
              <w:rPr>
                <w:rFonts w:ascii="Arial Narrow" w:hAnsi="Arial Narrow" w:cs="Calibri"/>
                <w:color w:val="000000"/>
                <w:szCs w:val="22"/>
              </w:rPr>
              <w:t>3</w:t>
            </w:r>
          </w:p>
        </w:tc>
      </w:tr>
      <w:tr w:rsidR="002D3E39" w:rsidRPr="002B0D41" w14:paraId="362CB3BE"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540FBA0B" w14:textId="77777777" w:rsidR="002D3E39" w:rsidRPr="002B0D41" w:rsidRDefault="002D3E39" w:rsidP="002D3E39">
            <w:pPr>
              <w:keepNext/>
              <w:keepLines/>
              <w:rPr>
                <w:rFonts w:ascii="Arial Narrow" w:hAnsi="Arial Narrow"/>
                <w:bCs/>
                <w:color w:val="000000"/>
              </w:rPr>
            </w:pPr>
          </w:p>
        </w:tc>
        <w:tc>
          <w:tcPr>
            <w:tcW w:w="519" w:type="pct"/>
            <w:vMerge w:val="restart"/>
            <w:vAlign w:val="top"/>
          </w:tcPr>
          <w:p w14:paraId="7A61259D" w14:textId="5B1A4FFA" w:rsidR="002D3E39" w:rsidRPr="002B0D41" w:rsidRDefault="002D3E39" w:rsidP="002D3E3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Energy Savings Kits</w:t>
            </w:r>
          </w:p>
        </w:tc>
        <w:tc>
          <w:tcPr>
            <w:tcW w:w="802" w:type="pct"/>
          </w:tcPr>
          <w:p w14:paraId="7BECEE45" w14:textId="1922D57D" w:rsidR="002D3E39" w:rsidRPr="00332CBA" w:rsidRDefault="002D3E39" w:rsidP="002D3E39">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Kit 1 MF</w:t>
            </w:r>
          </w:p>
        </w:tc>
        <w:tc>
          <w:tcPr>
            <w:tcW w:w="377" w:type="pct"/>
          </w:tcPr>
          <w:p w14:paraId="4B7DBF2F" w14:textId="6864E9F5" w:rsidR="002D3E39" w:rsidRPr="00332CBA" w:rsidRDefault="002D3E39"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41D2F">
              <w:rPr>
                <w:rFonts w:ascii="Arial Narrow" w:hAnsi="Arial Narrow"/>
              </w:rPr>
              <w:t>Each</w:t>
            </w:r>
          </w:p>
        </w:tc>
        <w:tc>
          <w:tcPr>
            <w:tcW w:w="567" w:type="pct"/>
          </w:tcPr>
          <w:p w14:paraId="321C3A21" w14:textId="02705C23" w:rsidR="002D3E39" w:rsidRPr="00332CBA" w:rsidRDefault="002D3E39" w:rsidP="002D3E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1</w:t>
            </w:r>
          </w:p>
        </w:tc>
        <w:tc>
          <w:tcPr>
            <w:tcW w:w="521" w:type="pct"/>
          </w:tcPr>
          <w:p w14:paraId="7FEEC579" w14:textId="2B8B4F0F" w:rsidR="002D3E39" w:rsidRPr="00332CBA" w:rsidRDefault="002D3E39" w:rsidP="002D3E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8.58</w:t>
            </w:r>
          </w:p>
        </w:tc>
        <w:tc>
          <w:tcPr>
            <w:tcW w:w="519" w:type="pct"/>
            <w:noWrap/>
          </w:tcPr>
          <w:p w14:paraId="061AA9B9" w14:textId="1A64A99A" w:rsidR="002D3E39" w:rsidRPr="00332CBA" w:rsidRDefault="002D3E39" w:rsidP="002D3E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20</w:t>
            </w:r>
          </w:p>
        </w:tc>
        <w:tc>
          <w:tcPr>
            <w:tcW w:w="613" w:type="pct"/>
            <w:noWrap/>
          </w:tcPr>
          <w:p w14:paraId="47EDCDF0" w14:textId="22CB3770" w:rsidR="002D3E39" w:rsidRPr="00332CBA" w:rsidRDefault="002D3E39" w:rsidP="002D3E39">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21</w:t>
            </w:r>
          </w:p>
        </w:tc>
        <w:tc>
          <w:tcPr>
            <w:tcW w:w="563" w:type="pct"/>
          </w:tcPr>
          <w:p w14:paraId="09023EB7" w14:textId="691A89E5" w:rsidR="002D3E39" w:rsidRPr="00332CBA" w:rsidRDefault="002D3E39" w:rsidP="002D3E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21</w:t>
            </w:r>
          </w:p>
        </w:tc>
      </w:tr>
      <w:tr w:rsidR="002D3E39" w:rsidRPr="002B0D41" w14:paraId="46731D61"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719BC713" w14:textId="77777777" w:rsidR="002D3E39" w:rsidRPr="002B0D41" w:rsidRDefault="002D3E39" w:rsidP="002D3E39">
            <w:pPr>
              <w:keepNext/>
              <w:keepLines/>
              <w:rPr>
                <w:rFonts w:ascii="Arial Narrow" w:hAnsi="Arial Narrow"/>
                <w:bCs/>
                <w:color w:val="000000"/>
              </w:rPr>
            </w:pPr>
          </w:p>
        </w:tc>
        <w:tc>
          <w:tcPr>
            <w:tcW w:w="519" w:type="pct"/>
            <w:vMerge/>
            <w:vAlign w:val="top"/>
          </w:tcPr>
          <w:p w14:paraId="00311E01" w14:textId="77777777" w:rsidR="002D3E39" w:rsidRPr="002B0D41" w:rsidRDefault="002D3E39" w:rsidP="002D3E3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802" w:type="pct"/>
          </w:tcPr>
          <w:p w14:paraId="7758AC0E" w14:textId="3A28F799" w:rsidR="002D3E39" w:rsidRPr="00332CBA" w:rsidRDefault="002D3E39" w:rsidP="002D3E39">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Kit 2 MF</w:t>
            </w:r>
          </w:p>
        </w:tc>
        <w:tc>
          <w:tcPr>
            <w:tcW w:w="377" w:type="pct"/>
          </w:tcPr>
          <w:p w14:paraId="1FCD8EEC" w14:textId="50AF8784" w:rsidR="002D3E39" w:rsidRPr="00332CBA" w:rsidRDefault="002D3E39"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41D2F">
              <w:rPr>
                <w:rFonts w:ascii="Arial Narrow" w:hAnsi="Arial Narrow"/>
              </w:rPr>
              <w:t>Each</w:t>
            </w:r>
          </w:p>
        </w:tc>
        <w:tc>
          <w:tcPr>
            <w:tcW w:w="567" w:type="pct"/>
          </w:tcPr>
          <w:p w14:paraId="2BF0C2EF" w14:textId="78EEB21C" w:rsidR="002D3E39" w:rsidRPr="00332CBA" w:rsidRDefault="002D3E39" w:rsidP="002D3E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B2E9E">
              <w:rPr>
                <w:rFonts w:ascii="Arial Narrow" w:hAnsi="Arial Narrow"/>
              </w:rPr>
              <w:t>417</w:t>
            </w:r>
          </w:p>
        </w:tc>
        <w:tc>
          <w:tcPr>
            <w:tcW w:w="521" w:type="pct"/>
          </w:tcPr>
          <w:p w14:paraId="4E732470" w14:textId="7833D03C" w:rsidR="002D3E39" w:rsidRPr="00332CBA" w:rsidRDefault="002D3E39" w:rsidP="002D3E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B2E9E">
              <w:rPr>
                <w:rFonts w:ascii="Arial Narrow" w:hAnsi="Arial Narrow"/>
              </w:rPr>
              <w:t>8.92</w:t>
            </w:r>
          </w:p>
        </w:tc>
        <w:tc>
          <w:tcPr>
            <w:tcW w:w="519" w:type="pct"/>
            <w:noWrap/>
          </w:tcPr>
          <w:p w14:paraId="3249BFD2" w14:textId="76C87592" w:rsidR="002D3E39" w:rsidRPr="00332CBA" w:rsidRDefault="002D3E39" w:rsidP="002D3E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B2E9E">
              <w:rPr>
                <w:rFonts w:ascii="Arial Narrow" w:hAnsi="Arial Narrow"/>
              </w:rPr>
              <w:t>11,296</w:t>
            </w:r>
          </w:p>
        </w:tc>
        <w:tc>
          <w:tcPr>
            <w:tcW w:w="613" w:type="pct"/>
            <w:noWrap/>
          </w:tcPr>
          <w:p w14:paraId="52509AAD" w14:textId="035351E9" w:rsidR="002D3E39" w:rsidRPr="00332CBA" w:rsidRDefault="002D3E39" w:rsidP="002D3E3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B2E9E">
              <w:rPr>
                <w:rFonts w:ascii="Arial Narrow" w:hAnsi="Arial Narrow"/>
              </w:rPr>
              <w:t>11,675</w:t>
            </w:r>
          </w:p>
        </w:tc>
        <w:tc>
          <w:tcPr>
            <w:tcW w:w="563" w:type="pct"/>
          </w:tcPr>
          <w:p w14:paraId="794AD24F" w14:textId="2E7A1277" w:rsidR="002D3E39" w:rsidRPr="00332CBA" w:rsidRDefault="002D3E39" w:rsidP="002D3E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DB2E9E">
              <w:rPr>
                <w:rFonts w:ascii="Arial Narrow" w:hAnsi="Arial Narrow"/>
              </w:rPr>
              <w:t>11,675</w:t>
            </w:r>
          </w:p>
        </w:tc>
      </w:tr>
      <w:tr w:rsidR="002D3E39" w:rsidRPr="002B0D41" w14:paraId="7695D59F"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19" w:type="pct"/>
            <w:vMerge/>
            <w:vAlign w:val="top"/>
          </w:tcPr>
          <w:p w14:paraId="5599AE93" w14:textId="77777777" w:rsidR="002D3E39" w:rsidRPr="002B0D41" w:rsidRDefault="002D3E39" w:rsidP="002D3E39">
            <w:pPr>
              <w:keepNext/>
              <w:keepLines/>
              <w:rPr>
                <w:rFonts w:ascii="Arial Narrow" w:hAnsi="Arial Narrow"/>
                <w:bCs/>
                <w:color w:val="000000"/>
              </w:rPr>
            </w:pPr>
          </w:p>
        </w:tc>
        <w:tc>
          <w:tcPr>
            <w:tcW w:w="519" w:type="pct"/>
            <w:vMerge/>
            <w:vAlign w:val="top"/>
          </w:tcPr>
          <w:p w14:paraId="03CB293A" w14:textId="77777777" w:rsidR="002D3E39" w:rsidRPr="002B0D41" w:rsidRDefault="002D3E39" w:rsidP="002D3E3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802" w:type="pct"/>
          </w:tcPr>
          <w:p w14:paraId="23F95829" w14:textId="1C232944" w:rsidR="002D3E39" w:rsidRPr="00332CBA" w:rsidRDefault="002D3E39" w:rsidP="002D3E39">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Kit 4 MF</w:t>
            </w:r>
          </w:p>
        </w:tc>
        <w:tc>
          <w:tcPr>
            <w:tcW w:w="377" w:type="pct"/>
          </w:tcPr>
          <w:p w14:paraId="2FB7D850" w14:textId="0BF2CB81" w:rsidR="002D3E39" w:rsidRPr="00332CBA" w:rsidRDefault="002D3E39"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41D2F">
              <w:rPr>
                <w:rFonts w:ascii="Arial Narrow" w:hAnsi="Arial Narrow"/>
              </w:rPr>
              <w:t>Each</w:t>
            </w:r>
          </w:p>
        </w:tc>
        <w:tc>
          <w:tcPr>
            <w:tcW w:w="567" w:type="pct"/>
          </w:tcPr>
          <w:p w14:paraId="3AF2507A" w14:textId="7C75D75F" w:rsidR="002D3E39" w:rsidRPr="00332CBA" w:rsidRDefault="002D3E39" w:rsidP="002D3E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193</w:t>
            </w:r>
          </w:p>
        </w:tc>
        <w:tc>
          <w:tcPr>
            <w:tcW w:w="521" w:type="pct"/>
          </w:tcPr>
          <w:p w14:paraId="7D0622DF" w14:textId="4FD44A9A" w:rsidR="002D3E39" w:rsidRPr="00332CBA" w:rsidRDefault="002D3E39" w:rsidP="002D3E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20</w:t>
            </w:r>
          </w:p>
        </w:tc>
        <w:tc>
          <w:tcPr>
            <w:tcW w:w="519" w:type="pct"/>
            <w:noWrap/>
          </w:tcPr>
          <w:p w14:paraId="6F74BAF2" w14:textId="1E3ECFC9" w:rsidR="002D3E39" w:rsidRPr="00332CBA" w:rsidRDefault="002D3E39" w:rsidP="002D3E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4,298</w:t>
            </w:r>
          </w:p>
        </w:tc>
        <w:tc>
          <w:tcPr>
            <w:tcW w:w="613" w:type="pct"/>
            <w:noWrap/>
          </w:tcPr>
          <w:p w14:paraId="6C34D284" w14:textId="6AB623B0" w:rsidR="002D3E39" w:rsidRPr="00332CBA" w:rsidRDefault="002D3E39" w:rsidP="002D3E39">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4,297</w:t>
            </w:r>
          </w:p>
        </w:tc>
        <w:tc>
          <w:tcPr>
            <w:tcW w:w="563" w:type="pct"/>
          </w:tcPr>
          <w:p w14:paraId="417D14DA" w14:textId="688416B0" w:rsidR="002D3E39" w:rsidRPr="00332CBA" w:rsidRDefault="002D3E39" w:rsidP="002D3E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DB2E9E">
              <w:rPr>
                <w:rFonts w:ascii="Arial Narrow" w:hAnsi="Arial Narrow"/>
              </w:rPr>
              <w:t>4,297</w:t>
            </w:r>
          </w:p>
        </w:tc>
      </w:tr>
      <w:tr w:rsidR="004A09BF" w:rsidRPr="002B0D41" w14:paraId="51B81A84"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840" w:type="pct"/>
            <w:gridSpan w:val="3"/>
          </w:tcPr>
          <w:p w14:paraId="494894E5" w14:textId="2C69E46F" w:rsidR="004A09BF" w:rsidRPr="00332CBA" w:rsidRDefault="004A09BF" w:rsidP="004A09BF">
            <w:pPr>
              <w:keepNext/>
              <w:keepLines/>
              <w:spacing w:before="0" w:after="0"/>
              <w:ind w:right="72"/>
              <w:jc w:val="left"/>
              <w:rPr>
                <w:rFonts w:ascii="Arial Narrow" w:hAnsi="Arial Narrow"/>
                <w:b/>
                <w:color w:val="000000"/>
                <w:szCs w:val="22"/>
              </w:rPr>
            </w:pPr>
            <w:r w:rsidRPr="00332CBA">
              <w:rPr>
                <w:rFonts w:ascii="Arial Narrow" w:hAnsi="Arial Narrow"/>
                <w:b/>
                <w:color w:val="000000"/>
                <w:szCs w:val="22"/>
              </w:rPr>
              <w:t>Total or Weighted Average</w:t>
            </w:r>
          </w:p>
        </w:tc>
        <w:tc>
          <w:tcPr>
            <w:tcW w:w="377" w:type="pct"/>
          </w:tcPr>
          <w:p w14:paraId="0084E30C" w14:textId="77777777" w:rsidR="004A09BF" w:rsidRPr="00332CBA" w:rsidRDefault="004A09BF" w:rsidP="008A3FFD">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p>
        </w:tc>
        <w:tc>
          <w:tcPr>
            <w:tcW w:w="567" w:type="pct"/>
          </w:tcPr>
          <w:p w14:paraId="0506EC46" w14:textId="5A020550" w:rsidR="004A09BF" w:rsidRPr="00332CBA" w:rsidRDefault="004A09BF" w:rsidP="004A09B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p>
        </w:tc>
        <w:tc>
          <w:tcPr>
            <w:tcW w:w="521" w:type="pct"/>
          </w:tcPr>
          <w:p w14:paraId="75A2F3A6" w14:textId="04430E37" w:rsidR="004A09BF" w:rsidRPr="00332CBA" w:rsidRDefault="004A09BF" w:rsidP="004A09B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332CBA">
              <w:rPr>
                <w:rFonts w:ascii="Arial Narrow" w:hAnsi="Arial Narrow" w:cs="Calibri"/>
                <w:b/>
                <w:bCs/>
                <w:color w:val="000000"/>
                <w:szCs w:val="22"/>
              </w:rPr>
              <w:t>16.</w:t>
            </w:r>
            <w:r w:rsidR="008A3FFD">
              <w:rPr>
                <w:rFonts w:ascii="Arial Narrow" w:hAnsi="Arial Narrow" w:cs="Calibri"/>
                <w:b/>
                <w:bCs/>
                <w:color w:val="000000"/>
                <w:szCs w:val="22"/>
              </w:rPr>
              <w:t>5</w:t>
            </w:r>
          </w:p>
        </w:tc>
        <w:tc>
          <w:tcPr>
            <w:tcW w:w="519" w:type="pct"/>
            <w:noWrap/>
          </w:tcPr>
          <w:p w14:paraId="076A11D0" w14:textId="464EF0B3" w:rsidR="004A09BF" w:rsidRPr="00332CBA" w:rsidRDefault="004A09BF" w:rsidP="004A09B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493249">
              <w:rPr>
                <w:rFonts w:ascii="Arial Narrow" w:hAnsi="Arial Narrow"/>
                <w:b/>
                <w:bCs/>
              </w:rPr>
              <w:t>936,188</w:t>
            </w:r>
          </w:p>
        </w:tc>
        <w:tc>
          <w:tcPr>
            <w:tcW w:w="613" w:type="pct"/>
            <w:noWrap/>
          </w:tcPr>
          <w:p w14:paraId="0B3A1F60" w14:textId="5D74DD2A" w:rsidR="004A09BF" w:rsidRPr="00332CBA" w:rsidRDefault="004A09BF" w:rsidP="004A09BF">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493249">
              <w:rPr>
                <w:rFonts w:ascii="Arial Narrow" w:hAnsi="Arial Narrow"/>
                <w:b/>
                <w:bCs/>
              </w:rPr>
              <w:t>899,833</w:t>
            </w:r>
          </w:p>
        </w:tc>
        <w:tc>
          <w:tcPr>
            <w:tcW w:w="563" w:type="pct"/>
          </w:tcPr>
          <w:p w14:paraId="4FD24BF0" w14:textId="675581CD" w:rsidR="004A09BF" w:rsidRPr="00332CBA" w:rsidRDefault="004A09BF" w:rsidP="004A09B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493249">
              <w:rPr>
                <w:rFonts w:ascii="Arial Narrow" w:hAnsi="Arial Narrow"/>
                <w:b/>
                <w:bCs/>
              </w:rPr>
              <w:t>899,833</w:t>
            </w:r>
          </w:p>
        </w:tc>
      </w:tr>
    </w:tbl>
    <w:p w14:paraId="1EDE1C1D" w14:textId="77777777"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68C7D36C" w14:textId="1F1BF3AC" w:rsidR="00DC3298" w:rsidRDefault="00DC3298" w:rsidP="00DC3298">
      <w:pPr>
        <w:pStyle w:val="Heading6"/>
      </w:pPr>
      <w:bookmarkStart w:id="80" w:name="_Toc163079602"/>
      <w:r>
        <w:t>Public Housing Energy Savings</w:t>
      </w:r>
      <w:bookmarkEnd w:id="80"/>
    </w:p>
    <w:p w14:paraId="0A3FFEBD" w14:textId="455848FE" w:rsidR="00DC3298" w:rsidRPr="00D12853" w:rsidRDefault="00E06CC2" w:rsidP="00DC3298">
      <w:r>
        <w:fldChar w:fldCharType="begin"/>
      </w:r>
      <w:r>
        <w:instrText xml:space="preserve"> REF tableb2 \h </w:instrText>
      </w:r>
      <w:r>
        <w:fldChar w:fldCharType="separate"/>
      </w:r>
      <w:r>
        <w:t xml:space="preserve">Table </w:t>
      </w:r>
      <w:r>
        <w:rPr>
          <w:noProof/>
        </w:rPr>
        <w:t>B</w:t>
      </w:r>
      <w:r>
        <w:noBreakHyphen/>
      </w:r>
      <w:r>
        <w:rPr>
          <w:noProof/>
        </w:rPr>
        <w:t>2</w:t>
      </w:r>
      <w:r>
        <w:fldChar w:fldCharType="end"/>
      </w:r>
      <w:r>
        <w:t xml:space="preserve"> </w:t>
      </w:r>
      <w:r w:rsidR="00DC3298" w:rsidRPr="00D12853">
        <w:t xml:space="preserve">shows the Total Resource Cost (TRC) cost-effectiveness analysis inputs available at the time of </w:t>
      </w:r>
      <w:r w:rsidR="00DC3298">
        <w:t xml:space="preserve">producing </w:t>
      </w:r>
      <w:r w:rsidR="00DC3298" w:rsidRPr="00D12853">
        <w:t xml:space="preserve">this impact evaluation report. Additional required cost data (e.g., measure costs, program level incentive and non-incentive costs) are not included in </w:t>
      </w:r>
      <w:r w:rsidR="00207E7D">
        <w:fldChar w:fldCharType="begin"/>
      </w:r>
      <w:r w:rsidR="00207E7D">
        <w:instrText xml:space="preserve"> REF tableb2 \h </w:instrText>
      </w:r>
      <w:r w:rsidR="00207E7D">
        <w:fldChar w:fldCharType="separate"/>
      </w:r>
      <w:r w:rsidR="00207E7D">
        <w:t xml:space="preserve">Table </w:t>
      </w:r>
      <w:r w:rsidR="00207E7D">
        <w:rPr>
          <w:noProof/>
        </w:rPr>
        <w:t>B</w:t>
      </w:r>
      <w:r w:rsidR="00207E7D">
        <w:noBreakHyphen/>
      </w:r>
      <w:r w:rsidR="00207E7D">
        <w:rPr>
          <w:noProof/>
        </w:rPr>
        <w:t>2</w:t>
      </w:r>
      <w:r w:rsidR="00207E7D">
        <w:fldChar w:fldCharType="end"/>
      </w:r>
      <w:r w:rsidR="00207E7D">
        <w:t xml:space="preserve"> </w:t>
      </w:r>
      <w:r w:rsidR="00DC3298" w:rsidRPr="00D12853">
        <w:t xml:space="preserve">and will be </w:t>
      </w:r>
      <w:r w:rsidR="00DC3298" w:rsidRPr="00D12853">
        <w:lastRenderedPageBreak/>
        <w:t>provided to the evaluation team later.</w:t>
      </w:r>
      <w:r w:rsidR="00DC3298">
        <w:t xml:space="preserve"> Guidehouse will include annual and lifetime water savings and greenhouse gas reductions in the end of year summary report.</w:t>
      </w:r>
    </w:p>
    <w:p w14:paraId="541C599F" w14:textId="77777777" w:rsidR="00DC3298" w:rsidRPr="00D12853" w:rsidRDefault="00DC3298" w:rsidP="00DC3298"/>
    <w:p w14:paraId="5EA7151B" w14:textId="5FC85419" w:rsidR="00DC3298" w:rsidRPr="004C5EB2" w:rsidRDefault="00DC3298" w:rsidP="00DC3298">
      <w:pPr>
        <w:pStyle w:val="Caption"/>
      </w:pPr>
      <w:bookmarkStart w:id="81" w:name="tableb2"/>
      <w:bookmarkStart w:id="82" w:name="_Toc163079692"/>
      <w:r>
        <w:t xml:space="preserve">Table </w:t>
      </w:r>
      <w:r w:rsidR="00AD2456">
        <w:fldChar w:fldCharType="begin"/>
      </w:r>
      <w:r w:rsidR="00AD2456">
        <w:instrText xml:space="preserve"> STYLEREF 5 \s </w:instrText>
      </w:r>
      <w:r w:rsidR="00AD2456">
        <w:fldChar w:fldCharType="separate"/>
      </w:r>
      <w:r w:rsidR="00E06CC2">
        <w:rPr>
          <w:noProof/>
        </w:rPr>
        <w:t>B</w:t>
      </w:r>
      <w:r w:rsidR="00AD2456">
        <w:rPr>
          <w:noProof/>
        </w:rPr>
        <w:fldChar w:fldCharType="end"/>
      </w:r>
      <w:r>
        <w:noBreakHyphen/>
      </w:r>
      <w:r w:rsidR="00AD2456">
        <w:fldChar w:fldCharType="begin"/>
      </w:r>
      <w:r w:rsidR="00AD2456">
        <w:instrText xml:space="preserve"> SEQ Table_Apx \* ARABIC \s 5 </w:instrText>
      </w:r>
      <w:r w:rsidR="00AD2456">
        <w:fldChar w:fldCharType="separate"/>
      </w:r>
      <w:r w:rsidR="00E06CC2">
        <w:rPr>
          <w:noProof/>
        </w:rPr>
        <w:t>2</w:t>
      </w:r>
      <w:r w:rsidR="00AD2456">
        <w:rPr>
          <w:noProof/>
        </w:rPr>
        <w:fldChar w:fldCharType="end"/>
      </w:r>
      <w:bookmarkEnd w:id="81"/>
      <w:r>
        <w:t>.</w:t>
      </w:r>
      <w:r w:rsidDel="00146395">
        <w:t xml:space="preserve"> </w:t>
      </w:r>
      <w:r w:rsidR="0003560C">
        <w:t xml:space="preserve">2023 </w:t>
      </w:r>
      <w:r w:rsidR="00EB7E89">
        <w:t xml:space="preserve">PHES Program </w:t>
      </w:r>
      <w:r>
        <w:t>Verified C</w:t>
      </w:r>
      <w:r w:rsidR="00EB7E89">
        <w:t>o</w:t>
      </w:r>
      <w:r>
        <w:t>st Effectiveness Inputs</w:t>
      </w:r>
      <w:bookmarkEnd w:id="82"/>
      <w:r w:rsidR="00294E16">
        <w:t xml:space="preserve"> </w:t>
      </w:r>
    </w:p>
    <w:tbl>
      <w:tblPr>
        <w:tblStyle w:val="EnergyTable1"/>
        <w:tblpPr w:leftFromText="180" w:rightFromText="180" w:vertAnchor="text" w:tblpXSpec="center" w:tblpY="1"/>
        <w:tblOverlap w:val="never"/>
        <w:tblW w:w="5000" w:type="pct"/>
        <w:jc w:val="left"/>
        <w:tblLayout w:type="fixed"/>
        <w:tblLook w:val="04A0" w:firstRow="1" w:lastRow="0" w:firstColumn="1" w:lastColumn="0" w:noHBand="0" w:noVBand="1"/>
      </w:tblPr>
      <w:tblGrid>
        <w:gridCol w:w="991"/>
        <w:gridCol w:w="990"/>
        <w:gridCol w:w="1621"/>
        <w:gridCol w:w="721"/>
        <w:gridCol w:w="990"/>
        <w:gridCol w:w="990"/>
        <w:gridCol w:w="990"/>
        <w:gridCol w:w="1080"/>
        <w:gridCol w:w="987"/>
      </w:tblGrid>
      <w:tr w:rsidR="00FF7879" w:rsidRPr="002B0D41" w14:paraId="18DCD490" w14:textId="77777777" w:rsidTr="008A3FFD">
        <w:trPr>
          <w:cnfStyle w:val="100000000000" w:firstRow="1" w:lastRow="0" w:firstColumn="0" w:lastColumn="0" w:oddVBand="0" w:evenVBand="0" w:oddHBand="0" w:evenHBand="0" w:firstRowFirstColumn="0" w:firstRowLastColumn="0" w:lastRowFirstColumn="0" w:lastRowLastColumn="0"/>
          <w:trHeight w:val="999"/>
          <w:jc w:val="left"/>
        </w:trPr>
        <w:tc>
          <w:tcPr>
            <w:cnfStyle w:val="001000000000" w:firstRow="0" w:lastRow="0" w:firstColumn="1" w:lastColumn="0" w:oddVBand="0" w:evenVBand="0" w:oddHBand="0" w:evenHBand="0" w:firstRowFirstColumn="0" w:firstRowLastColumn="0" w:lastRowFirstColumn="0" w:lastRowLastColumn="0"/>
            <w:tcW w:w="529" w:type="pct"/>
            <w:hideMark/>
          </w:tcPr>
          <w:p w14:paraId="4AE19FAC" w14:textId="77777777" w:rsidR="00DC3298" w:rsidRPr="002B0D41" w:rsidRDefault="00DC3298" w:rsidP="0051207E">
            <w:pPr>
              <w:keepNext/>
              <w:keepLines/>
              <w:spacing w:before="0" w:after="0"/>
              <w:jc w:val="left"/>
              <w:rPr>
                <w:rFonts w:ascii="Arial Narrow" w:hAnsi="Arial Narrow" w:cs="Arial"/>
                <w:b w:val="0"/>
                <w:color w:val="FFFFFF"/>
              </w:rPr>
            </w:pPr>
            <w:r w:rsidRPr="002B0D41">
              <w:rPr>
                <w:rFonts w:ascii="Arial Narrow" w:hAnsi="Arial Narrow" w:cs="Arial"/>
                <w:b w:val="0"/>
                <w:color w:val="FFFFFF"/>
              </w:rPr>
              <w:t>Program Category</w:t>
            </w:r>
          </w:p>
        </w:tc>
        <w:tc>
          <w:tcPr>
            <w:tcW w:w="529" w:type="pct"/>
          </w:tcPr>
          <w:p w14:paraId="4CB774C8" w14:textId="77777777" w:rsidR="00DC3298" w:rsidRPr="002B0D41" w:rsidRDefault="00DC3298"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2B0D41">
              <w:rPr>
                <w:rFonts w:ascii="Arial Narrow" w:hAnsi="Arial Narrow" w:cs="Arial"/>
                <w:b w:val="0"/>
                <w:color w:val="FFFFFF"/>
              </w:rPr>
              <w:t>Program Path</w:t>
            </w:r>
          </w:p>
        </w:tc>
        <w:tc>
          <w:tcPr>
            <w:tcW w:w="866" w:type="pct"/>
          </w:tcPr>
          <w:p w14:paraId="3507FAB1" w14:textId="77777777" w:rsidR="00DC3298" w:rsidRPr="002B0D41" w:rsidRDefault="00DC3298" w:rsidP="0051207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Savings Category</w:t>
            </w:r>
          </w:p>
        </w:tc>
        <w:tc>
          <w:tcPr>
            <w:tcW w:w="385" w:type="pct"/>
          </w:tcPr>
          <w:p w14:paraId="0E293092" w14:textId="77777777" w:rsidR="00DC3298" w:rsidRPr="002B0D41" w:rsidRDefault="00DC3298" w:rsidP="008A3FFD">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Units</w:t>
            </w:r>
          </w:p>
        </w:tc>
        <w:tc>
          <w:tcPr>
            <w:tcW w:w="529" w:type="pct"/>
          </w:tcPr>
          <w:p w14:paraId="5D390377" w14:textId="77777777" w:rsidR="00DC3298" w:rsidRPr="002B0D41" w:rsidRDefault="00DC3298"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Quantity</w:t>
            </w:r>
          </w:p>
        </w:tc>
        <w:tc>
          <w:tcPr>
            <w:tcW w:w="529" w:type="pct"/>
          </w:tcPr>
          <w:p w14:paraId="6F46CF6F" w14:textId="77777777" w:rsidR="00DC3298" w:rsidRPr="002B0D41" w:rsidRDefault="00DC3298"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Effective Useful Life</w:t>
            </w:r>
          </w:p>
        </w:tc>
        <w:tc>
          <w:tcPr>
            <w:tcW w:w="529" w:type="pct"/>
            <w:hideMark/>
          </w:tcPr>
          <w:p w14:paraId="0A90C20C" w14:textId="77777777" w:rsidR="00DC3298" w:rsidRPr="002B0D41" w:rsidRDefault="00DC3298"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Ex Ante Gross Savings (Therms)</w:t>
            </w:r>
          </w:p>
        </w:tc>
        <w:tc>
          <w:tcPr>
            <w:tcW w:w="577" w:type="pct"/>
            <w:hideMark/>
          </w:tcPr>
          <w:p w14:paraId="6E710F69" w14:textId="77777777" w:rsidR="00DC3298" w:rsidRPr="002B0D41" w:rsidRDefault="00DC3298"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B0D41">
              <w:rPr>
                <w:rFonts w:ascii="Arial Narrow" w:hAnsi="Arial Narrow" w:cs="Arial"/>
                <w:b w:val="0"/>
                <w:color w:val="FFFFFF"/>
              </w:rPr>
              <w:t>Verified Gross Savings (Therms)</w:t>
            </w:r>
          </w:p>
        </w:tc>
        <w:tc>
          <w:tcPr>
            <w:tcW w:w="527" w:type="pct"/>
            <w:hideMark/>
          </w:tcPr>
          <w:p w14:paraId="0269332C" w14:textId="77777777" w:rsidR="00DC3298" w:rsidRPr="002B0D41" w:rsidRDefault="00DC3298"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2B0D41">
              <w:rPr>
                <w:rFonts w:ascii="Arial Narrow" w:hAnsi="Arial Narrow" w:cs="Arial"/>
                <w:b w:val="0"/>
                <w:color w:val="FFFFFF"/>
              </w:rPr>
              <w:t>Verified Net Savings (Therms)</w:t>
            </w:r>
          </w:p>
        </w:tc>
      </w:tr>
      <w:tr w:rsidR="009442CA" w:rsidRPr="002B0D41" w14:paraId="7C10EF56"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restart"/>
          </w:tcPr>
          <w:p w14:paraId="6AD346EB" w14:textId="1BE3EA03" w:rsidR="009442CA" w:rsidRPr="002B0D41" w:rsidRDefault="00EB7E89" w:rsidP="009442CA">
            <w:pPr>
              <w:keepNext/>
              <w:keepLines/>
              <w:jc w:val="left"/>
              <w:rPr>
                <w:rFonts w:ascii="Arial Narrow" w:hAnsi="Arial Narrow"/>
                <w:b/>
                <w:bCs/>
                <w:color w:val="000000"/>
              </w:rPr>
            </w:pPr>
            <w:r>
              <w:rPr>
                <w:rFonts w:ascii="Arial Narrow" w:hAnsi="Arial Narrow"/>
                <w:b/>
                <w:bCs/>
              </w:rPr>
              <w:t>PHES</w:t>
            </w:r>
          </w:p>
        </w:tc>
        <w:tc>
          <w:tcPr>
            <w:tcW w:w="529" w:type="pct"/>
            <w:vMerge w:val="restart"/>
          </w:tcPr>
          <w:p w14:paraId="46549577" w14:textId="5020E008" w:rsidR="009442CA" w:rsidRPr="002B0D41" w:rsidRDefault="009442CA" w:rsidP="009442CA">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rPr>
              <w:t>Public Housing</w:t>
            </w:r>
          </w:p>
        </w:tc>
        <w:tc>
          <w:tcPr>
            <w:tcW w:w="866" w:type="pct"/>
          </w:tcPr>
          <w:p w14:paraId="35F6C5E1" w14:textId="34D50310" w:rsidR="009442CA" w:rsidRPr="009442CA" w:rsidRDefault="009442CA" w:rsidP="009442CA">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Air Sealing</w:t>
            </w:r>
          </w:p>
        </w:tc>
        <w:tc>
          <w:tcPr>
            <w:tcW w:w="385" w:type="pct"/>
          </w:tcPr>
          <w:p w14:paraId="571225CC" w14:textId="2D5DC367" w:rsidR="009442CA" w:rsidRPr="009442CA" w:rsidRDefault="009442CA"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Ln Ft</w:t>
            </w:r>
          </w:p>
        </w:tc>
        <w:tc>
          <w:tcPr>
            <w:tcW w:w="529" w:type="pct"/>
          </w:tcPr>
          <w:p w14:paraId="6E40F3E0" w14:textId="7ADCA040" w:rsidR="009442CA" w:rsidRPr="009442CA" w:rsidRDefault="009442CA" w:rsidP="009442CA">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17,109</w:t>
            </w:r>
          </w:p>
        </w:tc>
        <w:tc>
          <w:tcPr>
            <w:tcW w:w="529" w:type="pct"/>
          </w:tcPr>
          <w:p w14:paraId="4CD8C060" w14:textId="04EBC7E1" w:rsidR="009442CA" w:rsidRPr="009442CA" w:rsidRDefault="009442CA" w:rsidP="009442CA">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20</w:t>
            </w:r>
          </w:p>
        </w:tc>
        <w:tc>
          <w:tcPr>
            <w:tcW w:w="529" w:type="pct"/>
            <w:noWrap/>
          </w:tcPr>
          <w:p w14:paraId="32590136" w14:textId="48AFD8B4" w:rsidR="009442CA" w:rsidRPr="009442CA" w:rsidRDefault="009442CA" w:rsidP="009442CA">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7,391</w:t>
            </w:r>
          </w:p>
        </w:tc>
        <w:tc>
          <w:tcPr>
            <w:tcW w:w="577" w:type="pct"/>
            <w:noWrap/>
          </w:tcPr>
          <w:p w14:paraId="1B904265" w14:textId="6C068385" w:rsidR="009442CA" w:rsidRPr="009442CA" w:rsidRDefault="009442CA" w:rsidP="009442CA">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7,391</w:t>
            </w:r>
          </w:p>
        </w:tc>
        <w:tc>
          <w:tcPr>
            <w:tcW w:w="527" w:type="pct"/>
          </w:tcPr>
          <w:p w14:paraId="084FE500" w14:textId="34E060D8" w:rsidR="009442CA" w:rsidRPr="009442CA" w:rsidRDefault="009442CA" w:rsidP="009442C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7,391</w:t>
            </w:r>
          </w:p>
        </w:tc>
      </w:tr>
      <w:tr w:rsidR="008A3FFD" w:rsidRPr="002B0D41" w14:paraId="769F6EC4"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30BABB3E" w14:textId="77777777" w:rsidR="008A3FFD" w:rsidRPr="002B0D41" w:rsidRDefault="008A3FFD" w:rsidP="008A3FFD">
            <w:pPr>
              <w:keepNext/>
              <w:keepLines/>
              <w:rPr>
                <w:rFonts w:ascii="Arial Narrow" w:hAnsi="Arial Narrow"/>
                <w:bCs/>
                <w:color w:val="000000"/>
              </w:rPr>
            </w:pPr>
          </w:p>
        </w:tc>
        <w:tc>
          <w:tcPr>
            <w:tcW w:w="529" w:type="pct"/>
            <w:vMerge/>
            <w:vAlign w:val="top"/>
          </w:tcPr>
          <w:p w14:paraId="06ADFCE3"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66" w:type="pct"/>
          </w:tcPr>
          <w:p w14:paraId="5BCB4F41" w14:textId="77B6F059" w:rsidR="008A3FFD" w:rsidRPr="009442C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Furnace Tune Up</w:t>
            </w:r>
          </w:p>
        </w:tc>
        <w:tc>
          <w:tcPr>
            <w:tcW w:w="385" w:type="pct"/>
          </w:tcPr>
          <w:p w14:paraId="21AC52B2" w14:textId="75639B7F" w:rsidR="008A3FFD" w:rsidRPr="009442C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5A1F8C">
              <w:rPr>
                <w:rFonts w:ascii="Arial Narrow" w:hAnsi="Arial Narrow" w:cs="Calibri"/>
                <w:color w:val="000000"/>
                <w:szCs w:val="22"/>
              </w:rPr>
              <w:t>Each</w:t>
            </w:r>
          </w:p>
        </w:tc>
        <w:tc>
          <w:tcPr>
            <w:tcW w:w="529" w:type="pct"/>
          </w:tcPr>
          <w:p w14:paraId="6AED4796" w14:textId="588857C8"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720</w:t>
            </w:r>
          </w:p>
        </w:tc>
        <w:tc>
          <w:tcPr>
            <w:tcW w:w="529" w:type="pct"/>
          </w:tcPr>
          <w:p w14:paraId="2BE025ED" w14:textId="6BBC54CD"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3</w:t>
            </w:r>
          </w:p>
        </w:tc>
        <w:tc>
          <w:tcPr>
            <w:tcW w:w="529" w:type="pct"/>
            <w:noWrap/>
          </w:tcPr>
          <w:p w14:paraId="511BC63F" w14:textId="449C51BD"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19,210</w:t>
            </w:r>
          </w:p>
        </w:tc>
        <w:tc>
          <w:tcPr>
            <w:tcW w:w="577" w:type="pct"/>
            <w:noWrap/>
          </w:tcPr>
          <w:p w14:paraId="31912DDD" w14:textId="483756ED" w:rsidR="008A3FFD" w:rsidRPr="009442C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19,031</w:t>
            </w:r>
          </w:p>
        </w:tc>
        <w:tc>
          <w:tcPr>
            <w:tcW w:w="527" w:type="pct"/>
          </w:tcPr>
          <w:p w14:paraId="29993BFF" w14:textId="61A6762D" w:rsidR="008A3FFD" w:rsidRPr="009442C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19,031</w:t>
            </w:r>
          </w:p>
        </w:tc>
      </w:tr>
      <w:tr w:rsidR="008A3FFD" w:rsidRPr="002B0D41" w14:paraId="43249F40"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5D6939D5" w14:textId="77777777" w:rsidR="008A3FFD" w:rsidRPr="002B0D41" w:rsidRDefault="008A3FFD" w:rsidP="008A3FFD">
            <w:pPr>
              <w:keepNext/>
              <w:keepLines/>
              <w:rPr>
                <w:rFonts w:ascii="Arial Narrow" w:hAnsi="Arial Narrow"/>
                <w:bCs/>
                <w:color w:val="000000"/>
              </w:rPr>
            </w:pPr>
          </w:p>
        </w:tc>
        <w:tc>
          <w:tcPr>
            <w:tcW w:w="529" w:type="pct"/>
            <w:vMerge/>
            <w:vAlign w:val="top"/>
          </w:tcPr>
          <w:p w14:paraId="28DC781F"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66" w:type="pct"/>
          </w:tcPr>
          <w:p w14:paraId="2CF90BA3" w14:textId="77F9D9EC" w:rsidR="008A3FFD" w:rsidRPr="009442C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Cover and Gap Sealers for AC</w:t>
            </w:r>
          </w:p>
        </w:tc>
        <w:tc>
          <w:tcPr>
            <w:tcW w:w="385" w:type="pct"/>
          </w:tcPr>
          <w:p w14:paraId="694045E7" w14:textId="0CED2042" w:rsidR="008A3FFD" w:rsidRPr="009442C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5A1F8C">
              <w:rPr>
                <w:rFonts w:ascii="Arial Narrow" w:hAnsi="Arial Narrow" w:cs="Calibri"/>
                <w:color w:val="000000"/>
                <w:szCs w:val="22"/>
              </w:rPr>
              <w:t>Each</w:t>
            </w:r>
          </w:p>
        </w:tc>
        <w:tc>
          <w:tcPr>
            <w:tcW w:w="529" w:type="pct"/>
          </w:tcPr>
          <w:p w14:paraId="61C69904" w14:textId="3B0DD018"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715</w:t>
            </w:r>
          </w:p>
        </w:tc>
        <w:tc>
          <w:tcPr>
            <w:tcW w:w="529" w:type="pct"/>
          </w:tcPr>
          <w:p w14:paraId="1AE91016" w14:textId="21533AEB"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5</w:t>
            </w:r>
          </w:p>
        </w:tc>
        <w:tc>
          <w:tcPr>
            <w:tcW w:w="529" w:type="pct"/>
            <w:noWrap/>
          </w:tcPr>
          <w:p w14:paraId="7A1AE977" w14:textId="7AD7DE5D"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6,982</w:t>
            </w:r>
          </w:p>
        </w:tc>
        <w:tc>
          <w:tcPr>
            <w:tcW w:w="577" w:type="pct"/>
            <w:noWrap/>
          </w:tcPr>
          <w:p w14:paraId="757B7363" w14:textId="6543BA66" w:rsidR="008A3FFD" w:rsidRPr="009442C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8,669</w:t>
            </w:r>
          </w:p>
        </w:tc>
        <w:tc>
          <w:tcPr>
            <w:tcW w:w="527" w:type="pct"/>
          </w:tcPr>
          <w:p w14:paraId="1C06923B" w14:textId="6EFD2CCB" w:rsidR="008A3FFD" w:rsidRPr="009442C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8,669</w:t>
            </w:r>
          </w:p>
        </w:tc>
      </w:tr>
      <w:tr w:rsidR="009442CA" w:rsidRPr="002B0D41" w14:paraId="06133141"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6EFE2E78" w14:textId="77777777" w:rsidR="009442CA" w:rsidRPr="002B0D41" w:rsidRDefault="009442CA" w:rsidP="009442CA">
            <w:pPr>
              <w:keepNext/>
              <w:keepLines/>
              <w:rPr>
                <w:rFonts w:ascii="Arial Narrow" w:hAnsi="Arial Narrow"/>
                <w:bCs/>
                <w:color w:val="000000"/>
              </w:rPr>
            </w:pPr>
          </w:p>
        </w:tc>
        <w:tc>
          <w:tcPr>
            <w:tcW w:w="529" w:type="pct"/>
            <w:vMerge/>
            <w:vAlign w:val="top"/>
          </w:tcPr>
          <w:p w14:paraId="284991BB" w14:textId="77777777" w:rsidR="009442CA" w:rsidRPr="002B0D41" w:rsidRDefault="009442CA" w:rsidP="009442CA">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66" w:type="pct"/>
          </w:tcPr>
          <w:p w14:paraId="29686836" w14:textId="4CB8370F" w:rsidR="009442CA" w:rsidRPr="009442CA" w:rsidRDefault="009442CA" w:rsidP="009442CA">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Attic Insulation</w:t>
            </w:r>
          </w:p>
        </w:tc>
        <w:tc>
          <w:tcPr>
            <w:tcW w:w="385" w:type="pct"/>
          </w:tcPr>
          <w:p w14:paraId="257298B7" w14:textId="7659C318" w:rsidR="009442CA" w:rsidRPr="009442CA" w:rsidRDefault="009442CA"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Sq Ft</w:t>
            </w:r>
          </w:p>
        </w:tc>
        <w:tc>
          <w:tcPr>
            <w:tcW w:w="529" w:type="pct"/>
          </w:tcPr>
          <w:p w14:paraId="385967B1" w14:textId="14021074" w:rsidR="009442CA" w:rsidRPr="009442CA" w:rsidRDefault="009442CA" w:rsidP="009442CA">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73,656</w:t>
            </w:r>
          </w:p>
        </w:tc>
        <w:tc>
          <w:tcPr>
            <w:tcW w:w="529" w:type="pct"/>
          </w:tcPr>
          <w:p w14:paraId="58EBC884" w14:textId="16513F13" w:rsidR="009442CA" w:rsidRPr="009442CA" w:rsidRDefault="009442CA" w:rsidP="009442CA">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20</w:t>
            </w:r>
          </w:p>
        </w:tc>
        <w:tc>
          <w:tcPr>
            <w:tcW w:w="529" w:type="pct"/>
            <w:noWrap/>
          </w:tcPr>
          <w:p w14:paraId="68785A46" w14:textId="436BD02A" w:rsidR="009442CA" w:rsidRPr="009442CA" w:rsidRDefault="009442CA" w:rsidP="009442CA">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11,386</w:t>
            </w:r>
          </w:p>
        </w:tc>
        <w:tc>
          <w:tcPr>
            <w:tcW w:w="577" w:type="pct"/>
            <w:noWrap/>
          </w:tcPr>
          <w:p w14:paraId="6C2C25F7" w14:textId="02573F23" w:rsidR="009442CA" w:rsidRPr="009442CA" w:rsidRDefault="009442CA" w:rsidP="009442CA">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7,218</w:t>
            </w:r>
          </w:p>
        </w:tc>
        <w:tc>
          <w:tcPr>
            <w:tcW w:w="527" w:type="pct"/>
          </w:tcPr>
          <w:p w14:paraId="74B95C34" w14:textId="58C56A4A" w:rsidR="009442CA" w:rsidRPr="009442CA" w:rsidRDefault="009442CA" w:rsidP="009442C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7,218</w:t>
            </w:r>
          </w:p>
        </w:tc>
      </w:tr>
      <w:tr w:rsidR="008A3FFD" w:rsidRPr="002B0D41" w14:paraId="3FB4B6DC"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29552F8E" w14:textId="77777777" w:rsidR="008A3FFD" w:rsidRPr="002B0D41" w:rsidRDefault="008A3FFD" w:rsidP="008A3FFD">
            <w:pPr>
              <w:keepNext/>
              <w:keepLines/>
              <w:rPr>
                <w:rFonts w:ascii="Arial Narrow" w:hAnsi="Arial Narrow"/>
                <w:bCs/>
                <w:color w:val="000000"/>
              </w:rPr>
            </w:pPr>
          </w:p>
        </w:tc>
        <w:tc>
          <w:tcPr>
            <w:tcW w:w="529" w:type="pct"/>
            <w:vMerge/>
            <w:vAlign w:val="top"/>
          </w:tcPr>
          <w:p w14:paraId="440E231E"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66" w:type="pct"/>
          </w:tcPr>
          <w:p w14:paraId="6D660924" w14:textId="08D113FA" w:rsidR="008A3FFD" w:rsidRPr="009442C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Boiler Tune Up</w:t>
            </w:r>
          </w:p>
        </w:tc>
        <w:tc>
          <w:tcPr>
            <w:tcW w:w="385" w:type="pct"/>
          </w:tcPr>
          <w:p w14:paraId="7E79A2B6" w14:textId="7ED5DC6A" w:rsidR="008A3FFD" w:rsidRPr="009442C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11269A">
              <w:rPr>
                <w:rFonts w:ascii="Arial Narrow" w:hAnsi="Arial Narrow" w:cs="Calibri"/>
                <w:color w:val="000000"/>
                <w:szCs w:val="22"/>
              </w:rPr>
              <w:t>Each</w:t>
            </w:r>
          </w:p>
        </w:tc>
        <w:tc>
          <w:tcPr>
            <w:tcW w:w="529" w:type="pct"/>
          </w:tcPr>
          <w:p w14:paraId="1B640B0B" w14:textId="3C3EDA9F"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6</w:t>
            </w:r>
          </w:p>
        </w:tc>
        <w:tc>
          <w:tcPr>
            <w:tcW w:w="529" w:type="pct"/>
          </w:tcPr>
          <w:p w14:paraId="68086043" w14:textId="40B5680B"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3</w:t>
            </w:r>
          </w:p>
        </w:tc>
        <w:tc>
          <w:tcPr>
            <w:tcW w:w="529" w:type="pct"/>
            <w:noWrap/>
          </w:tcPr>
          <w:p w14:paraId="2461DE2E" w14:textId="6B08C855"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2,197</w:t>
            </w:r>
          </w:p>
        </w:tc>
        <w:tc>
          <w:tcPr>
            <w:tcW w:w="577" w:type="pct"/>
            <w:noWrap/>
          </w:tcPr>
          <w:p w14:paraId="59955D81" w14:textId="02AB8C50" w:rsidR="008A3FFD" w:rsidRPr="009442C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2,197</w:t>
            </w:r>
          </w:p>
        </w:tc>
        <w:tc>
          <w:tcPr>
            <w:tcW w:w="527" w:type="pct"/>
          </w:tcPr>
          <w:p w14:paraId="5231130D" w14:textId="521AE6BA" w:rsidR="008A3FFD" w:rsidRPr="009442C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2,197</w:t>
            </w:r>
          </w:p>
        </w:tc>
      </w:tr>
      <w:tr w:rsidR="008A3FFD" w:rsidRPr="002B0D41" w14:paraId="4E85ED2C"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12D7E74C" w14:textId="77777777" w:rsidR="008A3FFD" w:rsidRPr="002B0D41" w:rsidRDefault="008A3FFD" w:rsidP="008A3FFD">
            <w:pPr>
              <w:keepNext/>
              <w:keepLines/>
              <w:rPr>
                <w:rFonts w:ascii="Arial Narrow" w:hAnsi="Arial Narrow"/>
                <w:bCs/>
                <w:color w:val="000000"/>
              </w:rPr>
            </w:pPr>
          </w:p>
        </w:tc>
        <w:tc>
          <w:tcPr>
            <w:tcW w:w="529" w:type="pct"/>
            <w:vMerge/>
            <w:vAlign w:val="top"/>
          </w:tcPr>
          <w:p w14:paraId="7FD10C1F"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66" w:type="pct"/>
          </w:tcPr>
          <w:p w14:paraId="11CB0656" w14:textId="71BCF7A1" w:rsidR="008A3FFD" w:rsidRPr="009442C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High Efficiency Boiler</w:t>
            </w:r>
          </w:p>
        </w:tc>
        <w:tc>
          <w:tcPr>
            <w:tcW w:w="385" w:type="pct"/>
          </w:tcPr>
          <w:p w14:paraId="34BEDB7F" w14:textId="5B291235" w:rsidR="008A3FFD" w:rsidRPr="009442C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11269A">
              <w:rPr>
                <w:rFonts w:ascii="Arial Narrow" w:hAnsi="Arial Narrow" w:cs="Calibri"/>
                <w:color w:val="000000"/>
                <w:szCs w:val="22"/>
              </w:rPr>
              <w:t>Each</w:t>
            </w:r>
          </w:p>
        </w:tc>
        <w:tc>
          <w:tcPr>
            <w:tcW w:w="529" w:type="pct"/>
          </w:tcPr>
          <w:p w14:paraId="18F77134" w14:textId="6F6A7282"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76</w:t>
            </w:r>
          </w:p>
        </w:tc>
        <w:tc>
          <w:tcPr>
            <w:tcW w:w="529" w:type="pct"/>
          </w:tcPr>
          <w:p w14:paraId="67BE981A" w14:textId="639C64BA"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25</w:t>
            </w:r>
          </w:p>
        </w:tc>
        <w:tc>
          <w:tcPr>
            <w:tcW w:w="529" w:type="pct"/>
            <w:noWrap/>
          </w:tcPr>
          <w:p w14:paraId="15DE10D6" w14:textId="504EF506"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2,076</w:t>
            </w:r>
          </w:p>
        </w:tc>
        <w:tc>
          <w:tcPr>
            <w:tcW w:w="577" w:type="pct"/>
            <w:noWrap/>
          </w:tcPr>
          <w:p w14:paraId="0338B118" w14:textId="210C3BB9" w:rsidR="008A3FFD" w:rsidRPr="009442C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2,083</w:t>
            </w:r>
          </w:p>
        </w:tc>
        <w:tc>
          <w:tcPr>
            <w:tcW w:w="527" w:type="pct"/>
          </w:tcPr>
          <w:p w14:paraId="30EEA6E8" w14:textId="78582502" w:rsidR="008A3FFD" w:rsidRPr="009442C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2,083</w:t>
            </w:r>
          </w:p>
        </w:tc>
      </w:tr>
      <w:tr w:rsidR="008A3FFD" w:rsidRPr="002B0D41" w14:paraId="13C856FE"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2E88821" w14:textId="77777777" w:rsidR="008A3FFD" w:rsidRPr="002B0D41" w:rsidRDefault="008A3FFD" w:rsidP="008A3FFD">
            <w:pPr>
              <w:keepNext/>
              <w:keepLines/>
              <w:rPr>
                <w:rFonts w:ascii="Arial Narrow" w:hAnsi="Arial Narrow"/>
                <w:bCs/>
                <w:color w:val="000000"/>
              </w:rPr>
            </w:pPr>
          </w:p>
        </w:tc>
        <w:tc>
          <w:tcPr>
            <w:tcW w:w="529" w:type="pct"/>
            <w:vMerge/>
            <w:vAlign w:val="top"/>
          </w:tcPr>
          <w:p w14:paraId="2DBB16FB" w14:textId="77777777" w:rsidR="008A3FFD" w:rsidRPr="002B0D41" w:rsidRDefault="008A3FFD" w:rsidP="008A3FFD">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66" w:type="pct"/>
          </w:tcPr>
          <w:p w14:paraId="7D6D6F7A" w14:textId="13042E86" w:rsidR="008A3FFD" w:rsidRPr="009442C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Storage Water Heater</w:t>
            </w:r>
          </w:p>
        </w:tc>
        <w:tc>
          <w:tcPr>
            <w:tcW w:w="385" w:type="pct"/>
          </w:tcPr>
          <w:p w14:paraId="6A5A996C" w14:textId="5AB3D21D" w:rsidR="008A3FFD" w:rsidRPr="009442CA" w:rsidRDefault="008A3FFD" w:rsidP="008A3FF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11269A">
              <w:rPr>
                <w:rFonts w:ascii="Arial Narrow" w:hAnsi="Arial Narrow" w:cs="Calibri"/>
                <w:color w:val="000000"/>
                <w:szCs w:val="22"/>
              </w:rPr>
              <w:t>Each</w:t>
            </w:r>
          </w:p>
        </w:tc>
        <w:tc>
          <w:tcPr>
            <w:tcW w:w="529" w:type="pct"/>
          </w:tcPr>
          <w:p w14:paraId="30BCB90D" w14:textId="26789873"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76</w:t>
            </w:r>
          </w:p>
        </w:tc>
        <w:tc>
          <w:tcPr>
            <w:tcW w:w="529" w:type="pct"/>
          </w:tcPr>
          <w:p w14:paraId="5313E204" w14:textId="0C1851A0"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13</w:t>
            </w:r>
          </w:p>
        </w:tc>
        <w:tc>
          <w:tcPr>
            <w:tcW w:w="529" w:type="pct"/>
            <w:noWrap/>
          </w:tcPr>
          <w:p w14:paraId="3CD2996E" w14:textId="49D8A553" w:rsidR="008A3FFD" w:rsidRPr="009442CA" w:rsidRDefault="008A3FFD" w:rsidP="008A3FF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712</w:t>
            </w:r>
          </w:p>
        </w:tc>
        <w:tc>
          <w:tcPr>
            <w:tcW w:w="577" w:type="pct"/>
            <w:noWrap/>
          </w:tcPr>
          <w:p w14:paraId="7654F2F7" w14:textId="3E4ADB1D" w:rsidR="008A3FFD" w:rsidRPr="009442CA" w:rsidRDefault="008A3FFD" w:rsidP="008A3FF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712</w:t>
            </w:r>
          </w:p>
        </w:tc>
        <w:tc>
          <w:tcPr>
            <w:tcW w:w="527" w:type="pct"/>
          </w:tcPr>
          <w:p w14:paraId="33F9DE0D" w14:textId="1151F97F" w:rsidR="008A3FFD" w:rsidRPr="009442CA" w:rsidRDefault="008A3FFD" w:rsidP="008A3FF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712</w:t>
            </w:r>
          </w:p>
        </w:tc>
      </w:tr>
      <w:tr w:rsidR="008A3FFD" w:rsidRPr="002B0D41" w14:paraId="678AB460" w14:textId="77777777" w:rsidTr="008A3FFD">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7BDFF94" w14:textId="77777777" w:rsidR="008A3FFD" w:rsidRPr="002B0D41" w:rsidRDefault="008A3FFD" w:rsidP="008A3FFD">
            <w:pPr>
              <w:keepNext/>
              <w:keepLines/>
              <w:rPr>
                <w:rFonts w:ascii="Arial Narrow" w:hAnsi="Arial Narrow"/>
                <w:bCs/>
                <w:color w:val="000000"/>
              </w:rPr>
            </w:pPr>
          </w:p>
        </w:tc>
        <w:tc>
          <w:tcPr>
            <w:tcW w:w="529" w:type="pct"/>
            <w:vMerge/>
            <w:vAlign w:val="top"/>
          </w:tcPr>
          <w:p w14:paraId="1F02982D" w14:textId="77777777" w:rsidR="008A3FFD" w:rsidRPr="002B0D41" w:rsidRDefault="008A3FFD" w:rsidP="008A3FFD">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66" w:type="pct"/>
          </w:tcPr>
          <w:p w14:paraId="4194ADCB" w14:textId="10AA4831" w:rsidR="008A3FFD" w:rsidRPr="009442C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Assessment/No Savings</w:t>
            </w:r>
          </w:p>
        </w:tc>
        <w:tc>
          <w:tcPr>
            <w:tcW w:w="385" w:type="pct"/>
          </w:tcPr>
          <w:p w14:paraId="7FDC2E77" w14:textId="284D5A87" w:rsidR="008A3FFD" w:rsidRPr="009442CA" w:rsidRDefault="008A3FFD" w:rsidP="008A3FF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11269A">
              <w:rPr>
                <w:rFonts w:ascii="Arial Narrow" w:hAnsi="Arial Narrow" w:cs="Calibri"/>
                <w:color w:val="000000"/>
                <w:szCs w:val="22"/>
              </w:rPr>
              <w:t>Each</w:t>
            </w:r>
          </w:p>
        </w:tc>
        <w:tc>
          <w:tcPr>
            <w:tcW w:w="529" w:type="pct"/>
          </w:tcPr>
          <w:p w14:paraId="3CEF96BF" w14:textId="73244E0D"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13,350</w:t>
            </w:r>
          </w:p>
        </w:tc>
        <w:tc>
          <w:tcPr>
            <w:tcW w:w="529" w:type="pct"/>
          </w:tcPr>
          <w:p w14:paraId="4E76FF9E" w14:textId="0C1ABB05"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0</w:t>
            </w:r>
          </w:p>
        </w:tc>
        <w:tc>
          <w:tcPr>
            <w:tcW w:w="529" w:type="pct"/>
            <w:noWrap/>
          </w:tcPr>
          <w:p w14:paraId="46392F42" w14:textId="33182664" w:rsidR="008A3FFD" w:rsidRPr="009442CA" w:rsidRDefault="008A3FFD" w:rsidP="008A3FF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0</w:t>
            </w:r>
          </w:p>
        </w:tc>
        <w:tc>
          <w:tcPr>
            <w:tcW w:w="577" w:type="pct"/>
            <w:noWrap/>
          </w:tcPr>
          <w:p w14:paraId="1AD6CF2B" w14:textId="5DFE4513" w:rsidR="008A3FFD" w:rsidRPr="009442CA" w:rsidRDefault="008A3FFD" w:rsidP="008A3FF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0</w:t>
            </w:r>
          </w:p>
        </w:tc>
        <w:tc>
          <w:tcPr>
            <w:tcW w:w="527" w:type="pct"/>
          </w:tcPr>
          <w:p w14:paraId="3DD67671" w14:textId="44F520A9" w:rsidR="008A3FFD" w:rsidRPr="009442CA" w:rsidRDefault="008A3FFD" w:rsidP="008A3FF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9442CA">
              <w:rPr>
                <w:rFonts w:ascii="Arial Narrow" w:hAnsi="Arial Narrow" w:cs="Calibri"/>
                <w:color w:val="000000"/>
                <w:szCs w:val="22"/>
              </w:rPr>
              <w:t>0</w:t>
            </w:r>
          </w:p>
        </w:tc>
      </w:tr>
      <w:tr w:rsidR="009442CA" w:rsidRPr="002B0D41" w14:paraId="2AF349E5" w14:textId="77777777" w:rsidTr="008A3FFD">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924" w:type="pct"/>
            <w:gridSpan w:val="3"/>
          </w:tcPr>
          <w:p w14:paraId="69A7E15A" w14:textId="77777777" w:rsidR="009442CA" w:rsidRPr="002B0D41" w:rsidRDefault="009442CA" w:rsidP="009442CA">
            <w:pPr>
              <w:keepNext/>
              <w:keepLines/>
              <w:spacing w:before="0" w:after="0"/>
              <w:ind w:right="72"/>
              <w:jc w:val="left"/>
              <w:rPr>
                <w:rFonts w:ascii="Arial Narrow" w:hAnsi="Arial Narrow"/>
                <w:b/>
                <w:color w:val="000000"/>
              </w:rPr>
            </w:pPr>
            <w:r w:rsidRPr="002B0D41">
              <w:rPr>
                <w:rFonts w:ascii="Arial Narrow" w:hAnsi="Arial Narrow"/>
                <w:b/>
                <w:color w:val="000000"/>
              </w:rPr>
              <w:t>Total or Weighted Average</w:t>
            </w:r>
          </w:p>
        </w:tc>
        <w:tc>
          <w:tcPr>
            <w:tcW w:w="385" w:type="pct"/>
          </w:tcPr>
          <w:p w14:paraId="687D1807" w14:textId="77777777" w:rsidR="009442CA" w:rsidRPr="002B0D41" w:rsidRDefault="009442CA" w:rsidP="008A3FFD">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29" w:type="pct"/>
          </w:tcPr>
          <w:p w14:paraId="220FB8AF" w14:textId="3D48414D" w:rsidR="009442CA" w:rsidRPr="009442CA" w:rsidRDefault="009442CA" w:rsidP="009442CA">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p>
        </w:tc>
        <w:tc>
          <w:tcPr>
            <w:tcW w:w="529" w:type="pct"/>
          </w:tcPr>
          <w:p w14:paraId="502CD9E1" w14:textId="669031D6" w:rsidR="009442CA" w:rsidRPr="009442CA" w:rsidRDefault="009442CA" w:rsidP="009442CA">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9442CA">
              <w:rPr>
                <w:rFonts w:ascii="Arial Narrow" w:hAnsi="Arial Narrow" w:cs="Calibri"/>
                <w:b/>
                <w:bCs/>
                <w:color w:val="000000"/>
                <w:szCs w:val="22"/>
              </w:rPr>
              <w:t>9.7</w:t>
            </w:r>
          </w:p>
        </w:tc>
        <w:tc>
          <w:tcPr>
            <w:tcW w:w="529" w:type="pct"/>
            <w:noWrap/>
          </w:tcPr>
          <w:p w14:paraId="63AF7171" w14:textId="70844C37" w:rsidR="009442CA" w:rsidRPr="009442CA" w:rsidRDefault="009442CA" w:rsidP="009442CA">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9442CA">
              <w:rPr>
                <w:rFonts w:ascii="Arial Narrow" w:hAnsi="Arial Narrow" w:cs="Calibri"/>
                <w:b/>
                <w:bCs/>
                <w:color w:val="000000"/>
                <w:szCs w:val="22"/>
              </w:rPr>
              <w:t>49,953</w:t>
            </w:r>
          </w:p>
        </w:tc>
        <w:tc>
          <w:tcPr>
            <w:tcW w:w="577" w:type="pct"/>
            <w:noWrap/>
          </w:tcPr>
          <w:p w14:paraId="5C9FDAAF" w14:textId="4FAD9DD2" w:rsidR="009442CA" w:rsidRPr="009442CA" w:rsidRDefault="009442CA" w:rsidP="009442CA">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9442CA">
              <w:rPr>
                <w:rFonts w:ascii="Arial Narrow" w:hAnsi="Arial Narrow" w:cs="Calibri"/>
                <w:b/>
                <w:bCs/>
                <w:color w:val="000000"/>
                <w:szCs w:val="22"/>
              </w:rPr>
              <w:t>47,301</w:t>
            </w:r>
          </w:p>
        </w:tc>
        <w:tc>
          <w:tcPr>
            <w:tcW w:w="527" w:type="pct"/>
          </w:tcPr>
          <w:p w14:paraId="7B955538" w14:textId="713148E3" w:rsidR="009442CA" w:rsidRPr="009442CA" w:rsidRDefault="009442CA" w:rsidP="009442CA">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9442CA">
              <w:rPr>
                <w:rFonts w:ascii="Arial Narrow" w:hAnsi="Arial Narrow" w:cs="Calibri"/>
                <w:b/>
                <w:bCs/>
                <w:color w:val="000000"/>
                <w:szCs w:val="22"/>
              </w:rPr>
              <w:t>47,301</w:t>
            </w:r>
          </w:p>
        </w:tc>
      </w:tr>
    </w:tbl>
    <w:p w14:paraId="764F2490" w14:textId="5266961B" w:rsidR="00DC3298" w:rsidRPr="00DC3298" w:rsidRDefault="00DC3298" w:rsidP="00DC3298">
      <w:pPr>
        <w:pStyle w:val="BodyText"/>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sectPr w:rsidR="00DC3298" w:rsidRPr="00DC3298" w:rsidSect="00AD2456">
      <w:headerReference w:type="default" r:id="rId24"/>
      <w:footerReference w:type="default" r:id="rId25"/>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D3F9" w14:textId="77777777" w:rsidR="00AD2456" w:rsidRDefault="00AD2456" w:rsidP="00183005">
      <w:r>
        <w:separator/>
      </w:r>
    </w:p>
  </w:endnote>
  <w:endnote w:type="continuationSeparator" w:id="0">
    <w:p w14:paraId="49162D8C" w14:textId="77777777" w:rsidR="00AD2456" w:rsidRDefault="00AD2456" w:rsidP="00183005">
      <w:r>
        <w:continuationSeparator/>
      </w:r>
    </w:p>
  </w:endnote>
  <w:endnote w:type="continuationNotice" w:id="1">
    <w:p w14:paraId="53775C13" w14:textId="77777777" w:rsidR="00AD2456" w:rsidRDefault="00AD2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77EE7" w14:textId="77777777" w:rsidR="00AD2456" w:rsidRDefault="00AD2456" w:rsidP="00183005">
      <w:r>
        <w:separator/>
      </w:r>
    </w:p>
  </w:footnote>
  <w:footnote w:type="continuationSeparator" w:id="0">
    <w:p w14:paraId="3E2695F1" w14:textId="77777777" w:rsidR="00AD2456" w:rsidRDefault="00AD2456" w:rsidP="00183005">
      <w:r>
        <w:continuationSeparator/>
      </w:r>
    </w:p>
  </w:footnote>
  <w:footnote w:type="continuationNotice" w:id="1">
    <w:p w14:paraId="358AB29A" w14:textId="77777777" w:rsidR="00AD2456" w:rsidRDefault="00AD2456"/>
  </w:footnote>
  <w:footnote w:id="2">
    <w:p w14:paraId="75343F74" w14:textId="77777777" w:rsidR="00C3671B" w:rsidRPr="00077F71" w:rsidRDefault="00C3671B" w:rsidP="00C3671B">
      <w:pPr>
        <w:pStyle w:val="FootnoteText"/>
        <w:rPr>
          <w:lang w:val="en-IN"/>
        </w:rPr>
      </w:pPr>
      <w:r>
        <w:rPr>
          <w:rStyle w:val="FootnoteReference"/>
        </w:rPr>
        <w:footnoteRef/>
      </w:r>
      <w:r>
        <w:t xml:space="preserve"> </w:t>
      </w:r>
      <w:r w:rsidRPr="00093844">
        <w:t>In this report, unless stated otherwise, IL-TRM refers to version 11.0 (v11.0)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4F0F97" w14:paraId="6FB61DB6" w14:textId="77777777" w:rsidTr="00917C40">
      <w:trPr>
        <w:jc w:val="center"/>
      </w:trPr>
      <w:tc>
        <w:tcPr>
          <w:tcW w:w="477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36979183" w14:textId="1799FEA7" w:rsidR="004F0F97" w:rsidRPr="00EB7E89" w:rsidRDefault="004F0F97" w:rsidP="00917C40">
          <w:pPr>
            <w:pStyle w:val="Header"/>
            <w:rPr>
              <w:bCs/>
            </w:rPr>
          </w:pPr>
          <w:r w:rsidRPr="00EB7E89">
            <w:rPr>
              <w:bCs/>
              <w:noProof/>
            </w:rPr>
            <w:fldChar w:fldCharType="begin"/>
          </w:r>
          <w:r>
            <w:rPr>
              <w:bCs/>
              <w:noProof/>
            </w:rPr>
            <w:instrText xml:space="preserve"> STYLEREF  Title,Cover_Title  \* MERGEFORMAT </w:instrText>
          </w:r>
          <w:r w:rsidRPr="00EB7E89">
            <w:rPr>
              <w:bCs/>
              <w:noProof/>
            </w:rPr>
            <w:fldChar w:fldCharType="separate"/>
          </w:r>
          <w:r w:rsidR="000E24A6">
            <w:rPr>
              <w:bCs/>
              <w:noProof/>
            </w:rPr>
            <w:t>Income Eligible Multi-Family and Public Housing Programs Impact Evaluation Report</w:t>
          </w:r>
          <w:r w:rsidRPr="00EB7E89">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6F071DEE" w:rsidR="004F0F97" w:rsidRPr="00546907" w:rsidRDefault="004F0F97" w:rsidP="00E656A1">
          <w:pPr>
            <w:pStyle w:val="Header"/>
            <w:jc w:val="right"/>
            <w:rPr>
              <w:bCs/>
            </w:rPr>
          </w:pPr>
          <w:r w:rsidRPr="00546907">
            <w:rPr>
              <w:bCs/>
              <w:noProof/>
            </w:rPr>
            <w:fldChar w:fldCharType="begin"/>
          </w:r>
          <w:r>
            <w:rPr>
              <w:bCs/>
              <w:noProof/>
            </w:rPr>
            <w:instrText xml:space="preserve"> STYLEREF  Title,Cover_Title  \* MERGEFORMAT </w:instrText>
          </w:r>
          <w:r w:rsidRPr="00546907">
            <w:rPr>
              <w:bCs/>
              <w:noProof/>
            </w:rPr>
            <w:fldChar w:fldCharType="separate"/>
          </w:r>
          <w:r w:rsidR="000E24A6">
            <w:rPr>
              <w:bCs/>
              <w:noProof/>
            </w:rPr>
            <w:t>Income Eligible Multi-Family and Public Housing Programs Impact Evaluation Report</w:t>
          </w:r>
          <w:r w:rsidRPr="00546907">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2E445C"/>
    <w:multiLevelType w:val="hybridMultilevel"/>
    <w:tmpl w:val="65B07F8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2CBD0442"/>
    <w:multiLevelType w:val="hybridMultilevel"/>
    <w:tmpl w:val="F474B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78072B"/>
    <w:multiLevelType w:val="hybridMultilevel"/>
    <w:tmpl w:val="6D143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6D305A7"/>
    <w:multiLevelType w:val="hybridMultilevel"/>
    <w:tmpl w:val="30522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8"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abstractNum w:abstractNumId="39" w15:restartNumberingAfterBreak="0">
    <w:nsid w:val="7B997EDD"/>
    <w:multiLevelType w:val="hybridMultilevel"/>
    <w:tmpl w:val="83F4B1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03395551">
    <w:abstractNumId w:val="29"/>
  </w:num>
  <w:num w:numId="2" w16cid:durableId="803624762">
    <w:abstractNumId w:val="11"/>
  </w:num>
  <w:num w:numId="3" w16cid:durableId="1808356724">
    <w:abstractNumId w:val="37"/>
  </w:num>
  <w:num w:numId="4" w16cid:durableId="9726398">
    <w:abstractNumId w:val="15"/>
  </w:num>
  <w:num w:numId="5" w16cid:durableId="646207924">
    <w:abstractNumId w:val="31"/>
  </w:num>
  <w:num w:numId="6" w16cid:durableId="1778678908">
    <w:abstractNumId w:val="30"/>
  </w:num>
  <w:num w:numId="7" w16cid:durableId="129179713">
    <w:abstractNumId w:val="12"/>
  </w:num>
  <w:num w:numId="8" w16cid:durableId="1735278040">
    <w:abstractNumId w:val="26"/>
  </w:num>
  <w:num w:numId="9" w16cid:durableId="391200273">
    <w:abstractNumId w:val="21"/>
  </w:num>
  <w:num w:numId="10" w16cid:durableId="1815029820">
    <w:abstractNumId w:val="36"/>
  </w:num>
  <w:num w:numId="11" w16cid:durableId="2035227353">
    <w:abstractNumId w:val="18"/>
  </w:num>
  <w:num w:numId="12" w16cid:durableId="1595625335">
    <w:abstractNumId w:val="34"/>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8"/>
  </w:num>
  <w:num w:numId="24" w16cid:durableId="1519387041">
    <w:abstractNumId w:val="16"/>
  </w:num>
  <w:num w:numId="25" w16cid:durableId="941915311">
    <w:abstractNumId w:val="25"/>
  </w:num>
  <w:num w:numId="26" w16cid:durableId="1090128680">
    <w:abstractNumId w:val="19"/>
  </w:num>
  <w:num w:numId="27" w16cid:durableId="485560493">
    <w:abstractNumId w:val="24"/>
  </w:num>
  <w:num w:numId="28" w16cid:durableId="2017926303">
    <w:abstractNumId w:val="23"/>
  </w:num>
  <w:num w:numId="29" w16cid:durableId="1120220432">
    <w:abstractNumId w:val="13"/>
  </w:num>
  <w:num w:numId="30" w16cid:durableId="815026076">
    <w:abstractNumId w:val="10"/>
  </w:num>
  <w:num w:numId="31" w16cid:durableId="2093163222">
    <w:abstractNumId w:val="35"/>
  </w:num>
  <w:num w:numId="32" w16cid:durableId="960261120">
    <w:abstractNumId w:val="14"/>
  </w:num>
  <w:num w:numId="33" w16cid:durableId="954873979">
    <w:abstractNumId w:val="32"/>
  </w:num>
  <w:num w:numId="34" w16cid:durableId="626425023">
    <w:abstractNumId w:val="20"/>
  </w:num>
  <w:num w:numId="35" w16cid:durableId="540900493">
    <w:abstractNumId w:val="28"/>
  </w:num>
  <w:num w:numId="36" w16cid:durableId="47412548">
    <w:abstractNumId w:val="39"/>
  </w:num>
  <w:num w:numId="37" w16cid:durableId="1957786689">
    <w:abstractNumId w:val="17"/>
  </w:num>
  <w:num w:numId="38" w16cid:durableId="215430808">
    <w:abstractNumId w:val="22"/>
  </w:num>
  <w:num w:numId="39" w16cid:durableId="158007968">
    <w:abstractNumId w:val="33"/>
  </w:num>
  <w:num w:numId="40" w16cid:durableId="1563709823">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MwMTI1NTK3MDI0NrVQ0lEKTi0uzszPAykwqQUANAF6hSwAAAA="/>
    <w:docVar w:name="EditGoTo" w:val="x1"/>
  </w:docVars>
  <w:rsids>
    <w:rsidRoot w:val="008A5D8E"/>
    <w:rsid w:val="0000068A"/>
    <w:rsid w:val="00000B20"/>
    <w:rsid w:val="00000D5D"/>
    <w:rsid w:val="00000E8E"/>
    <w:rsid w:val="00001472"/>
    <w:rsid w:val="00001545"/>
    <w:rsid w:val="000018DF"/>
    <w:rsid w:val="00001F59"/>
    <w:rsid w:val="00002C74"/>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2EB1"/>
    <w:rsid w:val="00013033"/>
    <w:rsid w:val="00013376"/>
    <w:rsid w:val="00013A7D"/>
    <w:rsid w:val="00013ED7"/>
    <w:rsid w:val="000147F5"/>
    <w:rsid w:val="00014AA5"/>
    <w:rsid w:val="00014CD2"/>
    <w:rsid w:val="000150ED"/>
    <w:rsid w:val="00016960"/>
    <w:rsid w:val="0001698A"/>
    <w:rsid w:val="00016ACD"/>
    <w:rsid w:val="00016D18"/>
    <w:rsid w:val="00016DB0"/>
    <w:rsid w:val="000174F3"/>
    <w:rsid w:val="0002009B"/>
    <w:rsid w:val="00020216"/>
    <w:rsid w:val="000211DC"/>
    <w:rsid w:val="00021A3B"/>
    <w:rsid w:val="00021F40"/>
    <w:rsid w:val="000220A1"/>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A14"/>
    <w:rsid w:val="00027FDF"/>
    <w:rsid w:val="000304BA"/>
    <w:rsid w:val="000306F5"/>
    <w:rsid w:val="000329AA"/>
    <w:rsid w:val="00032FA4"/>
    <w:rsid w:val="000335FE"/>
    <w:rsid w:val="000339E5"/>
    <w:rsid w:val="00033E0E"/>
    <w:rsid w:val="000343C2"/>
    <w:rsid w:val="00034F8B"/>
    <w:rsid w:val="00034F90"/>
    <w:rsid w:val="00035038"/>
    <w:rsid w:val="000354FC"/>
    <w:rsid w:val="0003560C"/>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3DA"/>
    <w:rsid w:val="0004376E"/>
    <w:rsid w:val="000447CF"/>
    <w:rsid w:val="00044FD4"/>
    <w:rsid w:val="000459C0"/>
    <w:rsid w:val="00045D1B"/>
    <w:rsid w:val="0004642C"/>
    <w:rsid w:val="000466A2"/>
    <w:rsid w:val="000467E6"/>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1B5"/>
    <w:rsid w:val="00056651"/>
    <w:rsid w:val="00056713"/>
    <w:rsid w:val="00056A04"/>
    <w:rsid w:val="00056C9E"/>
    <w:rsid w:val="0005735D"/>
    <w:rsid w:val="000575F6"/>
    <w:rsid w:val="0005768F"/>
    <w:rsid w:val="00057904"/>
    <w:rsid w:val="00060120"/>
    <w:rsid w:val="00060838"/>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67024"/>
    <w:rsid w:val="00067874"/>
    <w:rsid w:val="0007038A"/>
    <w:rsid w:val="000706A7"/>
    <w:rsid w:val="00070B0A"/>
    <w:rsid w:val="00070E7C"/>
    <w:rsid w:val="00071437"/>
    <w:rsid w:val="000719AE"/>
    <w:rsid w:val="000719C1"/>
    <w:rsid w:val="00072117"/>
    <w:rsid w:val="00072B81"/>
    <w:rsid w:val="00072BEC"/>
    <w:rsid w:val="0007382D"/>
    <w:rsid w:val="00074737"/>
    <w:rsid w:val="00074A0A"/>
    <w:rsid w:val="00074A7E"/>
    <w:rsid w:val="00074BF0"/>
    <w:rsid w:val="000750C5"/>
    <w:rsid w:val="000752D9"/>
    <w:rsid w:val="000758A8"/>
    <w:rsid w:val="00075940"/>
    <w:rsid w:val="00075BCE"/>
    <w:rsid w:val="00076A0C"/>
    <w:rsid w:val="00076A69"/>
    <w:rsid w:val="00076AA5"/>
    <w:rsid w:val="00077682"/>
    <w:rsid w:val="00077AB0"/>
    <w:rsid w:val="00077E07"/>
    <w:rsid w:val="00077F56"/>
    <w:rsid w:val="00077F71"/>
    <w:rsid w:val="000801E7"/>
    <w:rsid w:val="0008063D"/>
    <w:rsid w:val="000809D9"/>
    <w:rsid w:val="00080EAD"/>
    <w:rsid w:val="00082F19"/>
    <w:rsid w:val="00083216"/>
    <w:rsid w:val="00083263"/>
    <w:rsid w:val="00083478"/>
    <w:rsid w:val="000838AE"/>
    <w:rsid w:val="00083C45"/>
    <w:rsid w:val="00083D99"/>
    <w:rsid w:val="00083E75"/>
    <w:rsid w:val="000840AD"/>
    <w:rsid w:val="00085B5D"/>
    <w:rsid w:val="00086098"/>
    <w:rsid w:val="0008659D"/>
    <w:rsid w:val="000868CB"/>
    <w:rsid w:val="00087E45"/>
    <w:rsid w:val="00087FA6"/>
    <w:rsid w:val="0009061C"/>
    <w:rsid w:val="00091057"/>
    <w:rsid w:val="000917D7"/>
    <w:rsid w:val="000925BD"/>
    <w:rsid w:val="00092603"/>
    <w:rsid w:val="00093033"/>
    <w:rsid w:val="0009382D"/>
    <w:rsid w:val="00093844"/>
    <w:rsid w:val="00093918"/>
    <w:rsid w:val="0009401B"/>
    <w:rsid w:val="000950A8"/>
    <w:rsid w:val="000964DC"/>
    <w:rsid w:val="000964F3"/>
    <w:rsid w:val="0009655A"/>
    <w:rsid w:val="00096C8D"/>
    <w:rsid w:val="0009780F"/>
    <w:rsid w:val="000978C5"/>
    <w:rsid w:val="00097E45"/>
    <w:rsid w:val="00097E4B"/>
    <w:rsid w:val="00097EF9"/>
    <w:rsid w:val="000A04E5"/>
    <w:rsid w:val="000A1046"/>
    <w:rsid w:val="000A15EC"/>
    <w:rsid w:val="000A1D8B"/>
    <w:rsid w:val="000A2306"/>
    <w:rsid w:val="000A2693"/>
    <w:rsid w:val="000A3D16"/>
    <w:rsid w:val="000A3D2B"/>
    <w:rsid w:val="000A476C"/>
    <w:rsid w:val="000A520A"/>
    <w:rsid w:val="000A526A"/>
    <w:rsid w:val="000A5A16"/>
    <w:rsid w:val="000A5E1B"/>
    <w:rsid w:val="000A6047"/>
    <w:rsid w:val="000A6B52"/>
    <w:rsid w:val="000A743A"/>
    <w:rsid w:val="000A75C9"/>
    <w:rsid w:val="000A77B8"/>
    <w:rsid w:val="000A7948"/>
    <w:rsid w:val="000A7DD9"/>
    <w:rsid w:val="000B002D"/>
    <w:rsid w:val="000B06DF"/>
    <w:rsid w:val="000B0C05"/>
    <w:rsid w:val="000B0E08"/>
    <w:rsid w:val="000B1278"/>
    <w:rsid w:val="000B1EA3"/>
    <w:rsid w:val="000B1FBA"/>
    <w:rsid w:val="000B21F5"/>
    <w:rsid w:val="000B353B"/>
    <w:rsid w:val="000B3E79"/>
    <w:rsid w:val="000B3E90"/>
    <w:rsid w:val="000B43E9"/>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5CA6"/>
    <w:rsid w:val="000C6092"/>
    <w:rsid w:val="000C64A0"/>
    <w:rsid w:val="000C68FD"/>
    <w:rsid w:val="000C6AD9"/>
    <w:rsid w:val="000C6EBD"/>
    <w:rsid w:val="000C73D0"/>
    <w:rsid w:val="000D0C1E"/>
    <w:rsid w:val="000D0EB1"/>
    <w:rsid w:val="000D0F15"/>
    <w:rsid w:val="000D172F"/>
    <w:rsid w:val="000D1BBC"/>
    <w:rsid w:val="000D1F5C"/>
    <w:rsid w:val="000D234F"/>
    <w:rsid w:val="000D2378"/>
    <w:rsid w:val="000D25D9"/>
    <w:rsid w:val="000D29A5"/>
    <w:rsid w:val="000D347C"/>
    <w:rsid w:val="000D363A"/>
    <w:rsid w:val="000D398C"/>
    <w:rsid w:val="000D3F97"/>
    <w:rsid w:val="000D4F17"/>
    <w:rsid w:val="000D5028"/>
    <w:rsid w:val="000D521B"/>
    <w:rsid w:val="000D59AA"/>
    <w:rsid w:val="000D5A3D"/>
    <w:rsid w:val="000D6786"/>
    <w:rsid w:val="000D719B"/>
    <w:rsid w:val="000D7C92"/>
    <w:rsid w:val="000E0062"/>
    <w:rsid w:val="000E0AF4"/>
    <w:rsid w:val="000E0D25"/>
    <w:rsid w:val="000E142F"/>
    <w:rsid w:val="000E182F"/>
    <w:rsid w:val="000E1931"/>
    <w:rsid w:val="000E1B85"/>
    <w:rsid w:val="000E24A6"/>
    <w:rsid w:val="000E2618"/>
    <w:rsid w:val="000E266A"/>
    <w:rsid w:val="000E2E27"/>
    <w:rsid w:val="000E43F2"/>
    <w:rsid w:val="000E477F"/>
    <w:rsid w:val="000E5F14"/>
    <w:rsid w:val="000E6083"/>
    <w:rsid w:val="000E6933"/>
    <w:rsid w:val="000E6D16"/>
    <w:rsid w:val="000F016D"/>
    <w:rsid w:val="000F03B5"/>
    <w:rsid w:val="000F0557"/>
    <w:rsid w:val="000F0B9B"/>
    <w:rsid w:val="000F12D3"/>
    <w:rsid w:val="000F1CD7"/>
    <w:rsid w:val="000F2004"/>
    <w:rsid w:val="000F21C5"/>
    <w:rsid w:val="000F2FDF"/>
    <w:rsid w:val="000F321A"/>
    <w:rsid w:val="000F35C0"/>
    <w:rsid w:val="000F3AB5"/>
    <w:rsid w:val="000F3C24"/>
    <w:rsid w:val="000F3DD8"/>
    <w:rsid w:val="000F490B"/>
    <w:rsid w:val="000F49A8"/>
    <w:rsid w:val="000F5556"/>
    <w:rsid w:val="000F6914"/>
    <w:rsid w:val="000F7449"/>
    <w:rsid w:val="000F7467"/>
    <w:rsid w:val="0010003A"/>
    <w:rsid w:val="001004E4"/>
    <w:rsid w:val="00100621"/>
    <w:rsid w:val="00101D0A"/>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00"/>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3B5"/>
    <w:rsid w:val="00134C0A"/>
    <w:rsid w:val="00134CE6"/>
    <w:rsid w:val="00134EE3"/>
    <w:rsid w:val="001353D9"/>
    <w:rsid w:val="001355C7"/>
    <w:rsid w:val="001356F5"/>
    <w:rsid w:val="0013582D"/>
    <w:rsid w:val="00135863"/>
    <w:rsid w:val="00135E44"/>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A92"/>
    <w:rsid w:val="00144EA2"/>
    <w:rsid w:val="00144FC5"/>
    <w:rsid w:val="00145168"/>
    <w:rsid w:val="00145A52"/>
    <w:rsid w:val="001463C2"/>
    <w:rsid w:val="00146EFA"/>
    <w:rsid w:val="0014704B"/>
    <w:rsid w:val="001475C5"/>
    <w:rsid w:val="00150A26"/>
    <w:rsid w:val="001514BE"/>
    <w:rsid w:val="0015182F"/>
    <w:rsid w:val="001518F5"/>
    <w:rsid w:val="0015220A"/>
    <w:rsid w:val="001526D9"/>
    <w:rsid w:val="0015286C"/>
    <w:rsid w:val="00152B70"/>
    <w:rsid w:val="00152C1D"/>
    <w:rsid w:val="00152E05"/>
    <w:rsid w:val="00152F41"/>
    <w:rsid w:val="00153174"/>
    <w:rsid w:val="0015338F"/>
    <w:rsid w:val="00153909"/>
    <w:rsid w:val="001539F1"/>
    <w:rsid w:val="00153E03"/>
    <w:rsid w:val="00154140"/>
    <w:rsid w:val="00154456"/>
    <w:rsid w:val="001547F9"/>
    <w:rsid w:val="00154CB0"/>
    <w:rsid w:val="001555B1"/>
    <w:rsid w:val="00155729"/>
    <w:rsid w:val="00155A12"/>
    <w:rsid w:val="00155B58"/>
    <w:rsid w:val="00155C4C"/>
    <w:rsid w:val="001566BC"/>
    <w:rsid w:val="00156BF0"/>
    <w:rsid w:val="00156C70"/>
    <w:rsid w:val="00156F49"/>
    <w:rsid w:val="001579F4"/>
    <w:rsid w:val="001601AB"/>
    <w:rsid w:val="001607AA"/>
    <w:rsid w:val="001609DE"/>
    <w:rsid w:val="00161FCE"/>
    <w:rsid w:val="0016255F"/>
    <w:rsid w:val="001628C5"/>
    <w:rsid w:val="00162A5E"/>
    <w:rsid w:val="001636C7"/>
    <w:rsid w:val="00163EB9"/>
    <w:rsid w:val="0016456A"/>
    <w:rsid w:val="00164A5F"/>
    <w:rsid w:val="00164CDE"/>
    <w:rsid w:val="0016509E"/>
    <w:rsid w:val="0016589D"/>
    <w:rsid w:val="001665EC"/>
    <w:rsid w:val="00167008"/>
    <w:rsid w:val="001673A4"/>
    <w:rsid w:val="00167456"/>
    <w:rsid w:val="0016754C"/>
    <w:rsid w:val="001705D3"/>
    <w:rsid w:val="001705F2"/>
    <w:rsid w:val="0017091A"/>
    <w:rsid w:val="00171187"/>
    <w:rsid w:val="001712C8"/>
    <w:rsid w:val="00171406"/>
    <w:rsid w:val="00171431"/>
    <w:rsid w:val="0017217B"/>
    <w:rsid w:val="001721C1"/>
    <w:rsid w:val="0017240D"/>
    <w:rsid w:val="00172972"/>
    <w:rsid w:val="00172D41"/>
    <w:rsid w:val="0017336F"/>
    <w:rsid w:val="0017338B"/>
    <w:rsid w:val="0017426B"/>
    <w:rsid w:val="00174BF5"/>
    <w:rsid w:val="00175264"/>
    <w:rsid w:val="00175E9E"/>
    <w:rsid w:val="0017602F"/>
    <w:rsid w:val="0017685C"/>
    <w:rsid w:val="00176B0D"/>
    <w:rsid w:val="001773BF"/>
    <w:rsid w:val="001777B9"/>
    <w:rsid w:val="00180391"/>
    <w:rsid w:val="00180404"/>
    <w:rsid w:val="0018042C"/>
    <w:rsid w:val="00180A88"/>
    <w:rsid w:val="00182083"/>
    <w:rsid w:val="001820B3"/>
    <w:rsid w:val="00182326"/>
    <w:rsid w:val="0018238A"/>
    <w:rsid w:val="00182672"/>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1DF"/>
    <w:rsid w:val="0019450B"/>
    <w:rsid w:val="00194707"/>
    <w:rsid w:val="001957CB"/>
    <w:rsid w:val="00195861"/>
    <w:rsid w:val="00195E4B"/>
    <w:rsid w:val="00196019"/>
    <w:rsid w:val="00196831"/>
    <w:rsid w:val="00196F9F"/>
    <w:rsid w:val="00197319"/>
    <w:rsid w:val="00197BDD"/>
    <w:rsid w:val="00197D5F"/>
    <w:rsid w:val="00197F86"/>
    <w:rsid w:val="001A016D"/>
    <w:rsid w:val="001A021B"/>
    <w:rsid w:val="001A0572"/>
    <w:rsid w:val="001A1BD1"/>
    <w:rsid w:val="001A21E3"/>
    <w:rsid w:val="001A2474"/>
    <w:rsid w:val="001A266B"/>
    <w:rsid w:val="001A3114"/>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663F"/>
    <w:rsid w:val="001A6792"/>
    <w:rsid w:val="001A72A1"/>
    <w:rsid w:val="001A730F"/>
    <w:rsid w:val="001A76F9"/>
    <w:rsid w:val="001B0C03"/>
    <w:rsid w:val="001B0CAE"/>
    <w:rsid w:val="001B12C0"/>
    <w:rsid w:val="001B133E"/>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175"/>
    <w:rsid w:val="001C3681"/>
    <w:rsid w:val="001C3A41"/>
    <w:rsid w:val="001C4C0D"/>
    <w:rsid w:val="001C62AF"/>
    <w:rsid w:val="001C6949"/>
    <w:rsid w:val="001C6D1D"/>
    <w:rsid w:val="001C6DED"/>
    <w:rsid w:val="001C7705"/>
    <w:rsid w:val="001C79FB"/>
    <w:rsid w:val="001D004C"/>
    <w:rsid w:val="001D0212"/>
    <w:rsid w:val="001D0513"/>
    <w:rsid w:val="001D05C6"/>
    <w:rsid w:val="001D06B4"/>
    <w:rsid w:val="001D0806"/>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1C5E"/>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3F2D"/>
    <w:rsid w:val="001F40F0"/>
    <w:rsid w:val="001F42D9"/>
    <w:rsid w:val="001F4C75"/>
    <w:rsid w:val="001F5867"/>
    <w:rsid w:val="001F590A"/>
    <w:rsid w:val="001F62D7"/>
    <w:rsid w:val="001F631C"/>
    <w:rsid w:val="001F681B"/>
    <w:rsid w:val="001F6833"/>
    <w:rsid w:val="001F7422"/>
    <w:rsid w:val="001F7BB7"/>
    <w:rsid w:val="001F7E17"/>
    <w:rsid w:val="00200505"/>
    <w:rsid w:val="002008AC"/>
    <w:rsid w:val="00200EFA"/>
    <w:rsid w:val="00201069"/>
    <w:rsid w:val="00201B16"/>
    <w:rsid w:val="00201B70"/>
    <w:rsid w:val="00201F6A"/>
    <w:rsid w:val="002021C8"/>
    <w:rsid w:val="00202ECE"/>
    <w:rsid w:val="00202FCF"/>
    <w:rsid w:val="00203167"/>
    <w:rsid w:val="00203390"/>
    <w:rsid w:val="0020356A"/>
    <w:rsid w:val="00203958"/>
    <w:rsid w:val="00203F8C"/>
    <w:rsid w:val="0020402E"/>
    <w:rsid w:val="0020491C"/>
    <w:rsid w:val="00204A11"/>
    <w:rsid w:val="00204D4E"/>
    <w:rsid w:val="002053C6"/>
    <w:rsid w:val="0020554A"/>
    <w:rsid w:val="0020598B"/>
    <w:rsid w:val="00205CFF"/>
    <w:rsid w:val="0020671B"/>
    <w:rsid w:val="0020732B"/>
    <w:rsid w:val="0020740B"/>
    <w:rsid w:val="002076AF"/>
    <w:rsid w:val="00207BEE"/>
    <w:rsid w:val="00207CE7"/>
    <w:rsid w:val="00207E7D"/>
    <w:rsid w:val="00207EC1"/>
    <w:rsid w:val="00210559"/>
    <w:rsid w:val="0021064D"/>
    <w:rsid w:val="00211E9F"/>
    <w:rsid w:val="002120FA"/>
    <w:rsid w:val="00212257"/>
    <w:rsid w:val="002126C7"/>
    <w:rsid w:val="00212A56"/>
    <w:rsid w:val="0021302D"/>
    <w:rsid w:val="00213374"/>
    <w:rsid w:val="00214154"/>
    <w:rsid w:val="0021438E"/>
    <w:rsid w:val="002143AF"/>
    <w:rsid w:val="00214C73"/>
    <w:rsid w:val="00214CC0"/>
    <w:rsid w:val="00214D19"/>
    <w:rsid w:val="002151EB"/>
    <w:rsid w:val="002155D9"/>
    <w:rsid w:val="00215B31"/>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3B79"/>
    <w:rsid w:val="00224050"/>
    <w:rsid w:val="002246FB"/>
    <w:rsid w:val="00224B8D"/>
    <w:rsid w:val="00226012"/>
    <w:rsid w:val="00226AEB"/>
    <w:rsid w:val="00226AF0"/>
    <w:rsid w:val="00226EB1"/>
    <w:rsid w:val="00227261"/>
    <w:rsid w:val="00227B6D"/>
    <w:rsid w:val="00230030"/>
    <w:rsid w:val="002301F3"/>
    <w:rsid w:val="002318B0"/>
    <w:rsid w:val="0023364A"/>
    <w:rsid w:val="00233FE5"/>
    <w:rsid w:val="002346A1"/>
    <w:rsid w:val="00234DCD"/>
    <w:rsid w:val="00234FEA"/>
    <w:rsid w:val="00235568"/>
    <w:rsid w:val="0023584A"/>
    <w:rsid w:val="0023625B"/>
    <w:rsid w:val="00236817"/>
    <w:rsid w:val="00236922"/>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0BE7"/>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D4"/>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6D"/>
    <w:rsid w:val="002710D7"/>
    <w:rsid w:val="00271F83"/>
    <w:rsid w:val="002721AA"/>
    <w:rsid w:val="002727D1"/>
    <w:rsid w:val="00272834"/>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4C2"/>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3B7D"/>
    <w:rsid w:val="002948C4"/>
    <w:rsid w:val="002948EE"/>
    <w:rsid w:val="00294E16"/>
    <w:rsid w:val="00295093"/>
    <w:rsid w:val="00295316"/>
    <w:rsid w:val="002955EE"/>
    <w:rsid w:val="00295BFC"/>
    <w:rsid w:val="00296B7E"/>
    <w:rsid w:val="00297254"/>
    <w:rsid w:val="00297C81"/>
    <w:rsid w:val="002A0050"/>
    <w:rsid w:val="002A031C"/>
    <w:rsid w:val="002A03A4"/>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7F7"/>
    <w:rsid w:val="002A6A98"/>
    <w:rsid w:val="002A72C7"/>
    <w:rsid w:val="002A744D"/>
    <w:rsid w:val="002A7709"/>
    <w:rsid w:val="002A77FD"/>
    <w:rsid w:val="002A7A88"/>
    <w:rsid w:val="002A7F3C"/>
    <w:rsid w:val="002B007A"/>
    <w:rsid w:val="002B0741"/>
    <w:rsid w:val="002B07CF"/>
    <w:rsid w:val="002B0B2F"/>
    <w:rsid w:val="002B0D41"/>
    <w:rsid w:val="002B17E8"/>
    <w:rsid w:val="002B1D1D"/>
    <w:rsid w:val="002B1F0F"/>
    <w:rsid w:val="002B200E"/>
    <w:rsid w:val="002B25E9"/>
    <w:rsid w:val="002B26B2"/>
    <w:rsid w:val="002B2856"/>
    <w:rsid w:val="002B2E9F"/>
    <w:rsid w:val="002B360B"/>
    <w:rsid w:val="002B4005"/>
    <w:rsid w:val="002B4775"/>
    <w:rsid w:val="002B47E9"/>
    <w:rsid w:val="002B529A"/>
    <w:rsid w:val="002B52AF"/>
    <w:rsid w:val="002B5C54"/>
    <w:rsid w:val="002B5E34"/>
    <w:rsid w:val="002B5EC2"/>
    <w:rsid w:val="002B702F"/>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48"/>
    <w:rsid w:val="002C6158"/>
    <w:rsid w:val="002C61B8"/>
    <w:rsid w:val="002C6511"/>
    <w:rsid w:val="002C6769"/>
    <w:rsid w:val="002C6C03"/>
    <w:rsid w:val="002C6ECD"/>
    <w:rsid w:val="002C6FF8"/>
    <w:rsid w:val="002C70AE"/>
    <w:rsid w:val="002C713E"/>
    <w:rsid w:val="002C782A"/>
    <w:rsid w:val="002C788E"/>
    <w:rsid w:val="002C7C50"/>
    <w:rsid w:val="002D1033"/>
    <w:rsid w:val="002D11E0"/>
    <w:rsid w:val="002D150D"/>
    <w:rsid w:val="002D2108"/>
    <w:rsid w:val="002D2492"/>
    <w:rsid w:val="002D26CF"/>
    <w:rsid w:val="002D2C0F"/>
    <w:rsid w:val="002D2D72"/>
    <w:rsid w:val="002D2FC8"/>
    <w:rsid w:val="002D34BC"/>
    <w:rsid w:val="002D3914"/>
    <w:rsid w:val="002D3E39"/>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1AE2"/>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E6F"/>
    <w:rsid w:val="002E5FF2"/>
    <w:rsid w:val="002E6397"/>
    <w:rsid w:val="002F0948"/>
    <w:rsid w:val="002F0BA1"/>
    <w:rsid w:val="002F12B9"/>
    <w:rsid w:val="002F1487"/>
    <w:rsid w:val="002F14AE"/>
    <w:rsid w:val="002F2D8B"/>
    <w:rsid w:val="002F354B"/>
    <w:rsid w:val="002F368B"/>
    <w:rsid w:val="002F48C4"/>
    <w:rsid w:val="002F541E"/>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5ABC"/>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6D37"/>
    <w:rsid w:val="00317131"/>
    <w:rsid w:val="003175A5"/>
    <w:rsid w:val="00317D1F"/>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CBA"/>
    <w:rsid w:val="00332FA8"/>
    <w:rsid w:val="00335514"/>
    <w:rsid w:val="00335964"/>
    <w:rsid w:val="00336233"/>
    <w:rsid w:val="00336A1F"/>
    <w:rsid w:val="00337A21"/>
    <w:rsid w:val="00337C87"/>
    <w:rsid w:val="003401D9"/>
    <w:rsid w:val="00340B9C"/>
    <w:rsid w:val="00341103"/>
    <w:rsid w:val="0034203B"/>
    <w:rsid w:val="003438C4"/>
    <w:rsid w:val="00343918"/>
    <w:rsid w:val="003439BB"/>
    <w:rsid w:val="00343F15"/>
    <w:rsid w:val="00344671"/>
    <w:rsid w:val="003447F8"/>
    <w:rsid w:val="00344F6E"/>
    <w:rsid w:val="0034567F"/>
    <w:rsid w:val="003456B5"/>
    <w:rsid w:val="0034574D"/>
    <w:rsid w:val="00345CBC"/>
    <w:rsid w:val="00346280"/>
    <w:rsid w:val="00346913"/>
    <w:rsid w:val="00346B68"/>
    <w:rsid w:val="00346BF8"/>
    <w:rsid w:val="00347734"/>
    <w:rsid w:val="003508F2"/>
    <w:rsid w:val="00351A1D"/>
    <w:rsid w:val="00351CA6"/>
    <w:rsid w:val="00351CA7"/>
    <w:rsid w:val="003521F6"/>
    <w:rsid w:val="003528EE"/>
    <w:rsid w:val="00352B59"/>
    <w:rsid w:val="0035324E"/>
    <w:rsid w:val="00353819"/>
    <w:rsid w:val="00353D4F"/>
    <w:rsid w:val="00353F00"/>
    <w:rsid w:val="00354DDA"/>
    <w:rsid w:val="00354E85"/>
    <w:rsid w:val="003552A7"/>
    <w:rsid w:val="003555D5"/>
    <w:rsid w:val="00355A3A"/>
    <w:rsid w:val="00356059"/>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1D5"/>
    <w:rsid w:val="0037641B"/>
    <w:rsid w:val="00376866"/>
    <w:rsid w:val="00376C1F"/>
    <w:rsid w:val="00376E74"/>
    <w:rsid w:val="00377446"/>
    <w:rsid w:val="003776B6"/>
    <w:rsid w:val="00377ADA"/>
    <w:rsid w:val="00381377"/>
    <w:rsid w:val="00381603"/>
    <w:rsid w:val="00381DFF"/>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1065"/>
    <w:rsid w:val="0039254D"/>
    <w:rsid w:val="00392C86"/>
    <w:rsid w:val="0039340F"/>
    <w:rsid w:val="00394317"/>
    <w:rsid w:val="00394D1E"/>
    <w:rsid w:val="00395582"/>
    <w:rsid w:val="00396149"/>
    <w:rsid w:val="003961E0"/>
    <w:rsid w:val="00396423"/>
    <w:rsid w:val="00396450"/>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A27"/>
    <w:rsid w:val="003A5FC9"/>
    <w:rsid w:val="003A67E4"/>
    <w:rsid w:val="003A685F"/>
    <w:rsid w:val="003A6A2E"/>
    <w:rsid w:val="003A6FAE"/>
    <w:rsid w:val="003A7248"/>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069"/>
    <w:rsid w:val="003B4611"/>
    <w:rsid w:val="003B4640"/>
    <w:rsid w:val="003B5170"/>
    <w:rsid w:val="003B54E2"/>
    <w:rsid w:val="003B6531"/>
    <w:rsid w:val="003B7CD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36"/>
    <w:rsid w:val="003C62C0"/>
    <w:rsid w:val="003C6331"/>
    <w:rsid w:val="003C6A07"/>
    <w:rsid w:val="003C7580"/>
    <w:rsid w:val="003C7889"/>
    <w:rsid w:val="003D0436"/>
    <w:rsid w:val="003D0838"/>
    <w:rsid w:val="003D16E2"/>
    <w:rsid w:val="003D1745"/>
    <w:rsid w:val="003D239D"/>
    <w:rsid w:val="003D29B7"/>
    <w:rsid w:val="003D3263"/>
    <w:rsid w:val="003D35F7"/>
    <w:rsid w:val="003D3880"/>
    <w:rsid w:val="003D38D6"/>
    <w:rsid w:val="003D3DD9"/>
    <w:rsid w:val="003D3F43"/>
    <w:rsid w:val="003D4173"/>
    <w:rsid w:val="003D428A"/>
    <w:rsid w:val="003D457E"/>
    <w:rsid w:val="003D4D37"/>
    <w:rsid w:val="003D4F7B"/>
    <w:rsid w:val="003D54B0"/>
    <w:rsid w:val="003D5A21"/>
    <w:rsid w:val="003D7B52"/>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E78D6"/>
    <w:rsid w:val="003F07EB"/>
    <w:rsid w:val="003F0DE5"/>
    <w:rsid w:val="003F1290"/>
    <w:rsid w:val="003F16E3"/>
    <w:rsid w:val="003F19A6"/>
    <w:rsid w:val="003F19B9"/>
    <w:rsid w:val="003F2694"/>
    <w:rsid w:val="003F2BDA"/>
    <w:rsid w:val="003F2F80"/>
    <w:rsid w:val="003F2FB8"/>
    <w:rsid w:val="003F3D98"/>
    <w:rsid w:val="003F4AB6"/>
    <w:rsid w:val="003F505E"/>
    <w:rsid w:val="003F557B"/>
    <w:rsid w:val="003F5700"/>
    <w:rsid w:val="003F5E48"/>
    <w:rsid w:val="003F5F13"/>
    <w:rsid w:val="003F6214"/>
    <w:rsid w:val="003F6BD6"/>
    <w:rsid w:val="003F769B"/>
    <w:rsid w:val="00400354"/>
    <w:rsid w:val="004008A3"/>
    <w:rsid w:val="00400989"/>
    <w:rsid w:val="00401444"/>
    <w:rsid w:val="00401D3E"/>
    <w:rsid w:val="00401F8F"/>
    <w:rsid w:val="00402837"/>
    <w:rsid w:val="004028B0"/>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5D"/>
    <w:rsid w:val="00413B96"/>
    <w:rsid w:val="00414124"/>
    <w:rsid w:val="0041527B"/>
    <w:rsid w:val="004152C0"/>
    <w:rsid w:val="0041534A"/>
    <w:rsid w:val="00415C54"/>
    <w:rsid w:val="00415E7C"/>
    <w:rsid w:val="004161F3"/>
    <w:rsid w:val="004162D7"/>
    <w:rsid w:val="004169AC"/>
    <w:rsid w:val="00416AA5"/>
    <w:rsid w:val="00416FD9"/>
    <w:rsid w:val="00417568"/>
    <w:rsid w:val="00417708"/>
    <w:rsid w:val="00417ADC"/>
    <w:rsid w:val="00417AF8"/>
    <w:rsid w:val="00421961"/>
    <w:rsid w:val="00421B08"/>
    <w:rsid w:val="00421D64"/>
    <w:rsid w:val="00421FFF"/>
    <w:rsid w:val="00422D66"/>
    <w:rsid w:val="004231F5"/>
    <w:rsid w:val="00423652"/>
    <w:rsid w:val="00423723"/>
    <w:rsid w:val="00423A37"/>
    <w:rsid w:val="004246BC"/>
    <w:rsid w:val="00424857"/>
    <w:rsid w:val="00424FB9"/>
    <w:rsid w:val="00425375"/>
    <w:rsid w:val="0042546B"/>
    <w:rsid w:val="00426213"/>
    <w:rsid w:val="004262F7"/>
    <w:rsid w:val="00426B4A"/>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39CD"/>
    <w:rsid w:val="00444236"/>
    <w:rsid w:val="00444568"/>
    <w:rsid w:val="00444DFF"/>
    <w:rsid w:val="00444E36"/>
    <w:rsid w:val="00445252"/>
    <w:rsid w:val="00446539"/>
    <w:rsid w:val="00446BA6"/>
    <w:rsid w:val="0044731A"/>
    <w:rsid w:val="00447E84"/>
    <w:rsid w:val="00450789"/>
    <w:rsid w:val="004512D4"/>
    <w:rsid w:val="00451AC1"/>
    <w:rsid w:val="00451CA3"/>
    <w:rsid w:val="00452223"/>
    <w:rsid w:val="00452854"/>
    <w:rsid w:val="00452BB8"/>
    <w:rsid w:val="00452CD2"/>
    <w:rsid w:val="004534D3"/>
    <w:rsid w:val="0045379B"/>
    <w:rsid w:val="004537E6"/>
    <w:rsid w:val="0045456A"/>
    <w:rsid w:val="004549CD"/>
    <w:rsid w:val="00454E4E"/>
    <w:rsid w:val="004558AA"/>
    <w:rsid w:val="00456540"/>
    <w:rsid w:val="0045654C"/>
    <w:rsid w:val="004565D0"/>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2AA"/>
    <w:rsid w:val="004654FF"/>
    <w:rsid w:val="0046596A"/>
    <w:rsid w:val="00465E30"/>
    <w:rsid w:val="0046666E"/>
    <w:rsid w:val="00466D65"/>
    <w:rsid w:val="004673C9"/>
    <w:rsid w:val="004674FC"/>
    <w:rsid w:val="00467784"/>
    <w:rsid w:val="004678BC"/>
    <w:rsid w:val="004678F8"/>
    <w:rsid w:val="00467C98"/>
    <w:rsid w:val="00470291"/>
    <w:rsid w:val="0047033B"/>
    <w:rsid w:val="00470C2E"/>
    <w:rsid w:val="00471516"/>
    <w:rsid w:val="00471629"/>
    <w:rsid w:val="004719C3"/>
    <w:rsid w:val="00471A05"/>
    <w:rsid w:val="00471E6F"/>
    <w:rsid w:val="0047256C"/>
    <w:rsid w:val="00473041"/>
    <w:rsid w:val="004733F0"/>
    <w:rsid w:val="00473628"/>
    <w:rsid w:val="004736EA"/>
    <w:rsid w:val="00473805"/>
    <w:rsid w:val="00473927"/>
    <w:rsid w:val="0047398D"/>
    <w:rsid w:val="00474C73"/>
    <w:rsid w:val="00474F87"/>
    <w:rsid w:val="00475478"/>
    <w:rsid w:val="00475AA9"/>
    <w:rsid w:val="00475CE6"/>
    <w:rsid w:val="00477031"/>
    <w:rsid w:val="00477668"/>
    <w:rsid w:val="00477E2A"/>
    <w:rsid w:val="00477F11"/>
    <w:rsid w:val="0048083A"/>
    <w:rsid w:val="004814AD"/>
    <w:rsid w:val="00481956"/>
    <w:rsid w:val="0048202C"/>
    <w:rsid w:val="004832F8"/>
    <w:rsid w:val="0048343B"/>
    <w:rsid w:val="004834DA"/>
    <w:rsid w:val="00483A0D"/>
    <w:rsid w:val="00483C63"/>
    <w:rsid w:val="004843D6"/>
    <w:rsid w:val="00484A10"/>
    <w:rsid w:val="00484A83"/>
    <w:rsid w:val="004851E5"/>
    <w:rsid w:val="004853F1"/>
    <w:rsid w:val="004854BD"/>
    <w:rsid w:val="004860C6"/>
    <w:rsid w:val="004867C8"/>
    <w:rsid w:val="00487797"/>
    <w:rsid w:val="00487B59"/>
    <w:rsid w:val="00487D94"/>
    <w:rsid w:val="00490074"/>
    <w:rsid w:val="0049028B"/>
    <w:rsid w:val="004903AA"/>
    <w:rsid w:val="004903B4"/>
    <w:rsid w:val="00490729"/>
    <w:rsid w:val="00490B93"/>
    <w:rsid w:val="00490BDB"/>
    <w:rsid w:val="0049122E"/>
    <w:rsid w:val="0049135C"/>
    <w:rsid w:val="004917AB"/>
    <w:rsid w:val="004917AD"/>
    <w:rsid w:val="004928DF"/>
    <w:rsid w:val="00492B2E"/>
    <w:rsid w:val="00493256"/>
    <w:rsid w:val="00493D92"/>
    <w:rsid w:val="00493E0B"/>
    <w:rsid w:val="0049401A"/>
    <w:rsid w:val="00494B31"/>
    <w:rsid w:val="00494B4D"/>
    <w:rsid w:val="00494CD6"/>
    <w:rsid w:val="00495080"/>
    <w:rsid w:val="004952DB"/>
    <w:rsid w:val="00495719"/>
    <w:rsid w:val="00495DEF"/>
    <w:rsid w:val="0049633C"/>
    <w:rsid w:val="00496564"/>
    <w:rsid w:val="00496D2B"/>
    <w:rsid w:val="00497840"/>
    <w:rsid w:val="00497BEE"/>
    <w:rsid w:val="004A057A"/>
    <w:rsid w:val="004A09BF"/>
    <w:rsid w:val="004A0EE0"/>
    <w:rsid w:val="004A1700"/>
    <w:rsid w:val="004A1961"/>
    <w:rsid w:val="004A1D24"/>
    <w:rsid w:val="004A23FE"/>
    <w:rsid w:val="004A297C"/>
    <w:rsid w:val="004A2E8B"/>
    <w:rsid w:val="004A4045"/>
    <w:rsid w:val="004A4410"/>
    <w:rsid w:val="004A5165"/>
    <w:rsid w:val="004A52E4"/>
    <w:rsid w:val="004A53EB"/>
    <w:rsid w:val="004A5460"/>
    <w:rsid w:val="004A5A6B"/>
    <w:rsid w:val="004A5F50"/>
    <w:rsid w:val="004A6294"/>
    <w:rsid w:val="004A7055"/>
    <w:rsid w:val="004A75F7"/>
    <w:rsid w:val="004A778A"/>
    <w:rsid w:val="004A7ACB"/>
    <w:rsid w:val="004A7F35"/>
    <w:rsid w:val="004B060F"/>
    <w:rsid w:val="004B061D"/>
    <w:rsid w:val="004B06F9"/>
    <w:rsid w:val="004B0BDB"/>
    <w:rsid w:val="004B0E7B"/>
    <w:rsid w:val="004B0FA8"/>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55"/>
    <w:rsid w:val="004C07BB"/>
    <w:rsid w:val="004C3945"/>
    <w:rsid w:val="004C4AE8"/>
    <w:rsid w:val="004C5264"/>
    <w:rsid w:val="004C6965"/>
    <w:rsid w:val="004C6AA6"/>
    <w:rsid w:val="004C6B93"/>
    <w:rsid w:val="004C7C65"/>
    <w:rsid w:val="004C7DDC"/>
    <w:rsid w:val="004D0094"/>
    <w:rsid w:val="004D03FA"/>
    <w:rsid w:val="004D042C"/>
    <w:rsid w:val="004D08B3"/>
    <w:rsid w:val="004D09D3"/>
    <w:rsid w:val="004D0F3B"/>
    <w:rsid w:val="004D11AE"/>
    <w:rsid w:val="004D16A1"/>
    <w:rsid w:val="004D1882"/>
    <w:rsid w:val="004D196B"/>
    <w:rsid w:val="004D26A4"/>
    <w:rsid w:val="004D2D3B"/>
    <w:rsid w:val="004D33D5"/>
    <w:rsid w:val="004D38F7"/>
    <w:rsid w:val="004D39AE"/>
    <w:rsid w:val="004D4862"/>
    <w:rsid w:val="004D4989"/>
    <w:rsid w:val="004D505D"/>
    <w:rsid w:val="004D529C"/>
    <w:rsid w:val="004D54B0"/>
    <w:rsid w:val="004D5808"/>
    <w:rsid w:val="004D5CA8"/>
    <w:rsid w:val="004D6E3E"/>
    <w:rsid w:val="004D70E0"/>
    <w:rsid w:val="004D72C0"/>
    <w:rsid w:val="004D756D"/>
    <w:rsid w:val="004D7D03"/>
    <w:rsid w:val="004E0313"/>
    <w:rsid w:val="004E03DD"/>
    <w:rsid w:val="004E05DF"/>
    <w:rsid w:val="004E0A53"/>
    <w:rsid w:val="004E12EA"/>
    <w:rsid w:val="004E12F4"/>
    <w:rsid w:val="004E1A26"/>
    <w:rsid w:val="004E209F"/>
    <w:rsid w:val="004E23D4"/>
    <w:rsid w:val="004E2556"/>
    <w:rsid w:val="004E2DD7"/>
    <w:rsid w:val="004E2F98"/>
    <w:rsid w:val="004E2FD0"/>
    <w:rsid w:val="004E3DAD"/>
    <w:rsid w:val="004E3DBF"/>
    <w:rsid w:val="004E4BBB"/>
    <w:rsid w:val="004E52E2"/>
    <w:rsid w:val="004E6139"/>
    <w:rsid w:val="004E701C"/>
    <w:rsid w:val="004E71D9"/>
    <w:rsid w:val="004E736E"/>
    <w:rsid w:val="004E77AE"/>
    <w:rsid w:val="004E7C2F"/>
    <w:rsid w:val="004F015C"/>
    <w:rsid w:val="004F0440"/>
    <w:rsid w:val="004F0661"/>
    <w:rsid w:val="004F0A30"/>
    <w:rsid w:val="004F0F97"/>
    <w:rsid w:val="004F10AC"/>
    <w:rsid w:val="004F10D1"/>
    <w:rsid w:val="004F1D0C"/>
    <w:rsid w:val="004F207A"/>
    <w:rsid w:val="004F2F09"/>
    <w:rsid w:val="004F3CDF"/>
    <w:rsid w:val="004F4189"/>
    <w:rsid w:val="004F444E"/>
    <w:rsid w:val="004F4BD8"/>
    <w:rsid w:val="004F4D71"/>
    <w:rsid w:val="004F4DE5"/>
    <w:rsid w:val="004F4EC4"/>
    <w:rsid w:val="004F517F"/>
    <w:rsid w:val="004F5286"/>
    <w:rsid w:val="004F5427"/>
    <w:rsid w:val="004F54D6"/>
    <w:rsid w:val="004F5812"/>
    <w:rsid w:val="004F5883"/>
    <w:rsid w:val="004F5A71"/>
    <w:rsid w:val="004F5B1C"/>
    <w:rsid w:val="004F6516"/>
    <w:rsid w:val="004F6672"/>
    <w:rsid w:val="004F6820"/>
    <w:rsid w:val="004F770C"/>
    <w:rsid w:val="004F7999"/>
    <w:rsid w:val="004F7F21"/>
    <w:rsid w:val="005000C0"/>
    <w:rsid w:val="005000CF"/>
    <w:rsid w:val="005009FD"/>
    <w:rsid w:val="00500D77"/>
    <w:rsid w:val="00500E03"/>
    <w:rsid w:val="005013B4"/>
    <w:rsid w:val="00501483"/>
    <w:rsid w:val="00501513"/>
    <w:rsid w:val="005019B2"/>
    <w:rsid w:val="005024AC"/>
    <w:rsid w:val="005032FC"/>
    <w:rsid w:val="00503D7E"/>
    <w:rsid w:val="005060C7"/>
    <w:rsid w:val="005060E1"/>
    <w:rsid w:val="00506DC6"/>
    <w:rsid w:val="005071E2"/>
    <w:rsid w:val="005075A7"/>
    <w:rsid w:val="00507B31"/>
    <w:rsid w:val="00507CC9"/>
    <w:rsid w:val="00507FC0"/>
    <w:rsid w:val="00507FEE"/>
    <w:rsid w:val="00510626"/>
    <w:rsid w:val="00510836"/>
    <w:rsid w:val="005111BA"/>
    <w:rsid w:val="00511520"/>
    <w:rsid w:val="00511623"/>
    <w:rsid w:val="00512069"/>
    <w:rsid w:val="00512179"/>
    <w:rsid w:val="00512502"/>
    <w:rsid w:val="00512811"/>
    <w:rsid w:val="005133E0"/>
    <w:rsid w:val="00513E1D"/>
    <w:rsid w:val="00514122"/>
    <w:rsid w:val="005144A3"/>
    <w:rsid w:val="00514859"/>
    <w:rsid w:val="00514ACA"/>
    <w:rsid w:val="0051589B"/>
    <w:rsid w:val="00515F1E"/>
    <w:rsid w:val="00516033"/>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2CB3"/>
    <w:rsid w:val="005236A0"/>
    <w:rsid w:val="00523BC0"/>
    <w:rsid w:val="005252BC"/>
    <w:rsid w:val="00525A48"/>
    <w:rsid w:val="005266F4"/>
    <w:rsid w:val="005270C2"/>
    <w:rsid w:val="005271E3"/>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923"/>
    <w:rsid w:val="00541C39"/>
    <w:rsid w:val="0054205E"/>
    <w:rsid w:val="00542260"/>
    <w:rsid w:val="005429D6"/>
    <w:rsid w:val="00542D14"/>
    <w:rsid w:val="0054375F"/>
    <w:rsid w:val="00544332"/>
    <w:rsid w:val="00544441"/>
    <w:rsid w:val="00545043"/>
    <w:rsid w:val="00545DA9"/>
    <w:rsid w:val="005464B5"/>
    <w:rsid w:val="005467C4"/>
    <w:rsid w:val="00546907"/>
    <w:rsid w:val="005472E7"/>
    <w:rsid w:val="00547CC9"/>
    <w:rsid w:val="00550641"/>
    <w:rsid w:val="0055087C"/>
    <w:rsid w:val="005508E3"/>
    <w:rsid w:val="00550B66"/>
    <w:rsid w:val="00550CAA"/>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34C"/>
    <w:rsid w:val="00557403"/>
    <w:rsid w:val="005576D0"/>
    <w:rsid w:val="00557978"/>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4A46"/>
    <w:rsid w:val="00564B52"/>
    <w:rsid w:val="005652A6"/>
    <w:rsid w:val="005654AB"/>
    <w:rsid w:val="005662AF"/>
    <w:rsid w:val="005663BF"/>
    <w:rsid w:val="0056780A"/>
    <w:rsid w:val="005678C5"/>
    <w:rsid w:val="00567AEB"/>
    <w:rsid w:val="00567E86"/>
    <w:rsid w:val="005700D5"/>
    <w:rsid w:val="0057011B"/>
    <w:rsid w:val="00570D75"/>
    <w:rsid w:val="005714B7"/>
    <w:rsid w:val="005719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6571"/>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AE4"/>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8F"/>
    <w:rsid w:val="005930DC"/>
    <w:rsid w:val="0059317B"/>
    <w:rsid w:val="0059324A"/>
    <w:rsid w:val="00593DF2"/>
    <w:rsid w:val="00594A83"/>
    <w:rsid w:val="00594ED1"/>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55B"/>
    <w:rsid w:val="005A46CE"/>
    <w:rsid w:val="005A474A"/>
    <w:rsid w:val="005A499F"/>
    <w:rsid w:val="005A4EBE"/>
    <w:rsid w:val="005A5191"/>
    <w:rsid w:val="005A537B"/>
    <w:rsid w:val="005A56D7"/>
    <w:rsid w:val="005A5AE1"/>
    <w:rsid w:val="005A6043"/>
    <w:rsid w:val="005A68D8"/>
    <w:rsid w:val="005A6AB7"/>
    <w:rsid w:val="005A7074"/>
    <w:rsid w:val="005A708A"/>
    <w:rsid w:val="005A70C2"/>
    <w:rsid w:val="005A7321"/>
    <w:rsid w:val="005A7745"/>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39D7"/>
    <w:rsid w:val="005B4053"/>
    <w:rsid w:val="005B43FA"/>
    <w:rsid w:val="005B467C"/>
    <w:rsid w:val="005B4DA0"/>
    <w:rsid w:val="005B4FC9"/>
    <w:rsid w:val="005B5035"/>
    <w:rsid w:val="005B52B9"/>
    <w:rsid w:val="005B58AF"/>
    <w:rsid w:val="005B596B"/>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69"/>
    <w:rsid w:val="005C69A2"/>
    <w:rsid w:val="005C6E85"/>
    <w:rsid w:val="005C6F1F"/>
    <w:rsid w:val="005C71B0"/>
    <w:rsid w:val="005C7267"/>
    <w:rsid w:val="005C7B9C"/>
    <w:rsid w:val="005D0220"/>
    <w:rsid w:val="005D02ED"/>
    <w:rsid w:val="005D08A9"/>
    <w:rsid w:val="005D0A10"/>
    <w:rsid w:val="005D0B34"/>
    <w:rsid w:val="005D0B4D"/>
    <w:rsid w:val="005D0CA8"/>
    <w:rsid w:val="005D0E85"/>
    <w:rsid w:val="005D1F82"/>
    <w:rsid w:val="005D3532"/>
    <w:rsid w:val="005D447B"/>
    <w:rsid w:val="005D49E4"/>
    <w:rsid w:val="005D4EF3"/>
    <w:rsid w:val="005D651C"/>
    <w:rsid w:val="005D7058"/>
    <w:rsid w:val="005D7889"/>
    <w:rsid w:val="005E019F"/>
    <w:rsid w:val="005E0424"/>
    <w:rsid w:val="005E0622"/>
    <w:rsid w:val="005E0751"/>
    <w:rsid w:val="005E093F"/>
    <w:rsid w:val="005E0C13"/>
    <w:rsid w:val="005E0F3A"/>
    <w:rsid w:val="005E1222"/>
    <w:rsid w:val="005E12A7"/>
    <w:rsid w:val="005E1363"/>
    <w:rsid w:val="005E17FE"/>
    <w:rsid w:val="005E19E7"/>
    <w:rsid w:val="005E225C"/>
    <w:rsid w:val="005E311E"/>
    <w:rsid w:val="005E31D7"/>
    <w:rsid w:val="005E36CA"/>
    <w:rsid w:val="005E37E4"/>
    <w:rsid w:val="005E4F08"/>
    <w:rsid w:val="005E52F8"/>
    <w:rsid w:val="005E53F0"/>
    <w:rsid w:val="005E606D"/>
    <w:rsid w:val="005E6378"/>
    <w:rsid w:val="005E701B"/>
    <w:rsid w:val="005E7898"/>
    <w:rsid w:val="005E7CBA"/>
    <w:rsid w:val="005F059A"/>
    <w:rsid w:val="005F08DF"/>
    <w:rsid w:val="005F0B1C"/>
    <w:rsid w:val="005F0D7B"/>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60C"/>
    <w:rsid w:val="005F4CB6"/>
    <w:rsid w:val="005F509C"/>
    <w:rsid w:val="005F5371"/>
    <w:rsid w:val="005F549E"/>
    <w:rsid w:val="005F57D5"/>
    <w:rsid w:val="005F5A1C"/>
    <w:rsid w:val="005F5C4A"/>
    <w:rsid w:val="005F6186"/>
    <w:rsid w:val="005F6479"/>
    <w:rsid w:val="005F64BB"/>
    <w:rsid w:val="005F6937"/>
    <w:rsid w:val="005F6AB2"/>
    <w:rsid w:val="005F6F1E"/>
    <w:rsid w:val="005F7307"/>
    <w:rsid w:val="005F7581"/>
    <w:rsid w:val="005F797E"/>
    <w:rsid w:val="0060078F"/>
    <w:rsid w:val="006009EE"/>
    <w:rsid w:val="00601008"/>
    <w:rsid w:val="006014E0"/>
    <w:rsid w:val="00601814"/>
    <w:rsid w:val="006023CC"/>
    <w:rsid w:val="006026E8"/>
    <w:rsid w:val="006028D2"/>
    <w:rsid w:val="00602A71"/>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15DE"/>
    <w:rsid w:val="006128EE"/>
    <w:rsid w:val="00613277"/>
    <w:rsid w:val="0061379C"/>
    <w:rsid w:val="00613B22"/>
    <w:rsid w:val="00613D32"/>
    <w:rsid w:val="00614946"/>
    <w:rsid w:val="006149DD"/>
    <w:rsid w:val="0061513F"/>
    <w:rsid w:val="00616289"/>
    <w:rsid w:val="00617197"/>
    <w:rsid w:val="00617671"/>
    <w:rsid w:val="0061775E"/>
    <w:rsid w:val="00617AB3"/>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1D3"/>
    <w:rsid w:val="00624310"/>
    <w:rsid w:val="00624E15"/>
    <w:rsid w:val="006250F4"/>
    <w:rsid w:val="00625169"/>
    <w:rsid w:val="00625366"/>
    <w:rsid w:val="0062538C"/>
    <w:rsid w:val="006255EA"/>
    <w:rsid w:val="00625AAA"/>
    <w:rsid w:val="00625B71"/>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83E"/>
    <w:rsid w:val="00643983"/>
    <w:rsid w:val="00643D6F"/>
    <w:rsid w:val="00643F62"/>
    <w:rsid w:val="0064449A"/>
    <w:rsid w:val="0064468C"/>
    <w:rsid w:val="00644FE7"/>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DA6"/>
    <w:rsid w:val="00663EE1"/>
    <w:rsid w:val="00664EBA"/>
    <w:rsid w:val="00664F4A"/>
    <w:rsid w:val="0066589A"/>
    <w:rsid w:val="00665B6C"/>
    <w:rsid w:val="00666424"/>
    <w:rsid w:val="006668C0"/>
    <w:rsid w:val="00666E4D"/>
    <w:rsid w:val="006678F8"/>
    <w:rsid w:val="00670358"/>
    <w:rsid w:val="00670956"/>
    <w:rsid w:val="00671EB3"/>
    <w:rsid w:val="00672647"/>
    <w:rsid w:val="0067281E"/>
    <w:rsid w:val="00672C58"/>
    <w:rsid w:val="0067315D"/>
    <w:rsid w:val="006732A1"/>
    <w:rsid w:val="00673896"/>
    <w:rsid w:val="006738D5"/>
    <w:rsid w:val="00673D4A"/>
    <w:rsid w:val="00673F50"/>
    <w:rsid w:val="00673F52"/>
    <w:rsid w:val="00674520"/>
    <w:rsid w:val="00674625"/>
    <w:rsid w:val="006747FA"/>
    <w:rsid w:val="00674838"/>
    <w:rsid w:val="00675004"/>
    <w:rsid w:val="00675224"/>
    <w:rsid w:val="006756D8"/>
    <w:rsid w:val="00675806"/>
    <w:rsid w:val="00675FC5"/>
    <w:rsid w:val="006760A9"/>
    <w:rsid w:val="006765FC"/>
    <w:rsid w:val="006773D2"/>
    <w:rsid w:val="006775BE"/>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A96"/>
    <w:rsid w:val="00685B11"/>
    <w:rsid w:val="0068668A"/>
    <w:rsid w:val="00686CAC"/>
    <w:rsid w:val="00686F7D"/>
    <w:rsid w:val="0068764A"/>
    <w:rsid w:val="00690047"/>
    <w:rsid w:val="00690579"/>
    <w:rsid w:val="006905E3"/>
    <w:rsid w:val="0069207E"/>
    <w:rsid w:val="00692196"/>
    <w:rsid w:val="00692672"/>
    <w:rsid w:val="00692C2F"/>
    <w:rsid w:val="00692F7E"/>
    <w:rsid w:val="00693883"/>
    <w:rsid w:val="0069419F"/>
    <w:rsid w:val="00694719"/>
    <w:rsid w:val="006953CE"/>
    <w:rsid w:val="00695914"/>
    <w:rsid w:val="006961B3"/>
    <w:rsid w:val="0069685E"/>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6811"/>
    <w:rsid w:val="006A71AD"/>
    <w:rsid w:val="006A75C8"/>
    <w:rsid w:val="006A7B91"/>
    <w:rsid w:val="006A7D38"/>
    <w:rsid w:val="006A7F12"/>
    <w:rsid w:val="006B02F4"/>
    <w:rsid w:val="006B03FD"/>
    <w:rsid w:val="006B0EC7"/>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4C57"/>
    <w:rsid w:val="006B50A0"/>
    <w:rsid w:val="006B62FF"/>
    <w:rsid w:val="006B6F09"/>
    <w:rsid w:val="006B6F9D"/>
    <w:rsid w:val="006B7036"/>
    <w:rsid w:val="006B7041"/>
    <w:rsid w:val="006C00BC"/>
    <w:rsid w:val="006C05C1"/>
    <w:rsid w:val="006C0A6F"/>
    <w:rsid w:val="006C0E7A"/>
    <w:rsid w:val="006C112A"/>
    <w:rsid w:val="006C133B"/>
    <w:rsid w:val="006C21BC"/>
    <w:rsid w:val="006C29EF"/>
    <w:rsid w:val="006C2ED7"/>
    <w:rsid w:val="006C2FCF"/>
    <w:rsid w:val="006C2FDE"/>
    <w:rsid w:val="006C309E"/>
    <w:rsid w:val="006C33CD"/>
    <w:rsid w:val="006C34A8"/>
    <w:rsid w:val="006C39C3"/>
    <w:rsid w:val="006C4AFA"/>
    <w:rsid w:val="006C57F7"/>
    <w:rsid w:val="006C5A90"/>
    <w:rsid w:val="006C5BAD"/>
    <w:rsid w:val="006C6EBF"/>
    <w:rsid w:val="006C6F5B"/>
    <w:rsid w:val="006C74F7"/>
    <w:rsid w:val="006C7B0B"/>
    <w:rsid w:val="006C7DDB"/>
    <w:rsid w:val="006C7F5D"/>
    <w:rsid w:val="006D0200"/>
    <w:rsid w:val="006D123A"/>
    <w:rsid w:val="006D15E7"/>
    <w:rsid w:val="006D1C43"/>
    <w:rsid w:val="006D1CD3"/>
    <w:rsid w:val="006D233D"/>
    <w:rsid w:val="006D26EF"/>
    <w:rsid w:val="006D2CB4"/>
    <w:rsid w:val="006D3039"/>
    <w:rsid w:val="006D3B72"/>
    <w:rsid w:val="006D40FC"/>
    <w:rsid w:val="006D4961"/>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D4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159"/>
    <w:rsid w:val="00703726"/>
    <w:rsid w:val="0070372C"/>
    <w:rsid w:val="00703E7C"/>
    <w:rsid w:val="00704660"/>
    <w:rsid w:val="00704831"/>
    <w:rsid w:val="007057E2"/>
    <w:rsid w:val="00705EB2"/>
    <w:rsid w:val="0070658C"/>
    <w:rsid w:val="00706B8A"/>
    <w:rsid w:val="00707324"/>
    <w:rsid w:val="0070796A"/>
    <w:rsid w:val="00710790"/>
    <w:rsid w:val="00710D3E"/>
    <w:rsid w:val="007113C6"/>
    <w:rsid w:val="0071174F"/>
    <w:rsid w:val="007118A5"/>
    <w:rsid w:val="007120F1"/>
    <w:rsid w:val="007121B5"/>
    <w:rsid w:val="0071292F"/>
    <w:rsid w:val="00712BDE"/>
    <w:rsid w:val="007130F4"/>
    <w:rsid w:val="00713129"/>
    <w:rsid w:val="00713379"/>
    <w:rsid w:val="00713793"/>
    <w:rsid w:val="00713A9F"/>
    <w:rsid w:val="00713D93"/>
    <w:rsid w:val="00713F89"/>
    <w:rsid w:val="007146EB"/>
    <w:rsid w:val="007149D6"/>
    <w:rsid w:val="00714CDF"/>
    <w:rsid w:val="0071569D"/>
    <w:rsid w:val="00715966"/>
    <w:rsid w:val="007161A0"/>
    <w:rsid w:val="00716434"/>
    <w:rsid w:val="007167E8"/>
    <w:rsid w:val="00716A70"/>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EE4"/>
    <w:rsid w:val="00724FBD"/>
    <w:rsid w:val="00725977"/>
    <w:rsid w:val="00725F6B"/>
    <w:rsid w:val="00726390"/>
    <w:rsid w:val="0072688B"/>
    <w:rsid w:val="00726F7C"/>
    <w:rsid w:val="00727175"/>
    <w:rsid w:val="00727EE5"/>
    <w:rsid w:val="007306C9"/>
    <w:rsid w:val="00730BCD"/>
    <w:rsid w:val="00732843"/>
    <w:rsid w:val="00732A40"/>
    <w:rsid w:val="00733572"/>
    <w:rsid w:val="00733667"/>
    <w:rsid w:val="00733776"/>
    <w:rsid w:val="00734FD5"/>
    <w:rsid w:val="007351DA"/>
    <w:rsid w:val="00735249"/>
    <w:rsid w:val="007352D7"/>
    <w:rsid w:val="007357CD"/>
    <w:rsid w:val="00735871"/>
    <w:rsid w:val="007359BE"/>
    <w:rsid w:val="00735A94"/>
    <w:rsid w:val="0073650C"/>
    <w:rsid w:val="00736765"/>
    <w:rsid w:val="00736793"/>
    <w:rsid w:val="007368F5"/>
    <w:rsid w:val="00736EF6"/>
    <w:rsid w:val="00737506"/>
    <w:rsid w:val="00737963"/>
    <w:rsid w:val="0074019B"/>
    <w:rsid w:val="007402A1"/>
    <w:rsid w:val="00740836"/>
    <w:rsid w:val="00740FF4"/>
    <w:rsid w:val="00741389"/>
    <w:rsid w:val="007424CA"/>
    <w:rsid w:val="007427DE"/>
    <w:rsid w:val="00742B97"/>
    <w:rsid w:val="00742D29"/>
    <w:rsid w:val="00742F97"/>
    <w:rsid w:val="007431D3"/>
    <w:rsid w:val="00743442"/>
    <w:rsid w:val="00743452"/>
    <w:rsid w:val="00743B22"/>
    <w:rsid w:val="00743EF3"/>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4B00"/>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4A3B"/>
    <w:rsid w:val="007672CB"/>
    <w:rsid w:val="00767AB4"/>
    <w:rsid w:val="00767E79"/>
    <w:rsid w:val="007703D3"/>
    <w:rsid w:val="00770D8A"/>
    <w:rsid w:val="00771668"/>
    <w:rsid w:val="0077220F"/>
    <w:rsid w:val="0077247B"/>
    <w:rsid w:val="00773954"/>
    <w:rsid w:val="00773B29"/>
    <w:rsid w:val="00773F07"/>
    <w:rsid w:val="0077407C"/>
    <w:rsid w:val="007756C8"/>
    <w:rsid w:val="00775CDC"/>
    <w:rsid w:val="00775EBF"/>
    <w:rsid w:val="0077615D"/>
    <w:rsid w:val="00776190"/>
    <w:rsid w:val="007761BE"/>
    <w:rsid w:val="007762D3"/>
    <w:rsid w:val="007766B0"/>
    <w:rsid w:val="007768AB"/>
    <w:rsid w:val="00776AA2"/>
    <w:rsid w:val="00776B69"/>
    <w:rsid w:val="00777429"/>
    <w:rsid w:val="00780D45"/>
    <w:rsid w:val="00780F68"/>
    <w:rsid w:val="0078112C"/>
    <w:rsid w:val="00781295"/>
    <w:rsid w:val="00781ECB"/>
    <w:rsid w:val="00781F4D"/>
    <w:rsid w:val="00782A20"/>
    <w:rsid w:val="007833EB"/>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18C"/>
    <w:rsid w:val="007932E1"/>
    <w:rsid w:val="007934AB"/>
    <w:rsid w:val="00793A9C"/>
    <w:rsid w:val="00793F34"/>
    <w:rsid w:val="00794459"/>
    <w:rsid w:val="0079473D"/>
    <w:rsid w:val="00795042"/>
    <w:rsid w:val="007950F8"/>
    <w:rsid w:val="0079531D"/>
    <w:rsid w:val="0079539B"/>
    <w:rsid w:val="00795944"/>
    <w:rsid w:val="00797729"/>
    <w:rsid w:val="007977C0"/>
    <w:rsid w:val="007979D2"/>
    <w:rsid w:val="007A04C9"/>
    <w:rsid w:val="007A0DF8"/>
    <w:rsid w:val="007A191D"/>
    <w:rsid w:val="007A1A61"/>
    <w:rsid w:val="007A206E"/>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E99"/>
    <w:rsid w:val="007B4FA3"/>
    <w:rsid w:val="007B59D4"/>
    <w:rsid w:val="007B5E79"/>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AD1"/>
    <w:rsid w:val="007C4B84"/>
    <w:rsid w:val="007C5106"/>
    <w:rsid w:val="007C5314"/>
    <w:rsid w:val="007C531C"/>
    <w:rsid w:val="007C5473"/>
    <w:rsid w:val="007C6205"/>
    <w:rsid w:val="007C6221"/>
    <w:rsid w:val="007C653E"/>
    <w:rsid w:val="007C6630"/>
    <w:rsid w:val="007C74E9"/>
    <w:rsid w:val="007C7A10"/>
    <w:rsid w:val="007C7A2E"/>
    <w:rsid w:val="007C7BEC"/>
    <w:rsid w:val="007D023D"/>
    <w:rsid w:val="007D04F0"/>
    <w:rsid w:val="007D094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341"/>
    <w:rsid w:val="007E17DD"/>
    <w:rsid w:val="007E1B37"/>
    <w:rsid w:val="007E2034"/>
    <w:rsid w:val="007E298B"/>
    <w:rsid w:val="007E2B4F"/>
    <w:rsid w:val="007E2EA1"/>
    <w:rsid w:val="007E2F79"/>
    <w:rsid w:val="007E3269"/>
    <w:rsid w:val="007E35C3"/>
    <w:rsid w:val="007E3AEB"/>
    <w:rsid w:val="007E3B22"/>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5A55"/>
    <w:rsid w:val="007F6747"/>
    <w:rsid w:val="007F69CF"/>
    <w:rsid w:val="007F6D13"/>
    <w:rsid w:val="007F71D2"/>
    <w:rsid w:val="007F7753"/>
    <w:rsid w:val="007F7AAA"/>
    <w:rsid w:val="007F7C6E"/>
    <w:rsid w:val="00800120"/>
    <w:rsid w:val="008008CF"/>
    <w:rsid w:val="0080099C"/>
    <w:rsid w:val="00800C4F"/>
    <w:rsid w:val="00800D13"/>
    <w:rsid w:val="00800E23"/>
    <w:rsid w:val="00800EB0"/>
    <w:rsid w:val="008016AA"/>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12A"/>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5D86"/>
    <w:rsid w:val="00826089"/>
    <w:rsid w:val="00827115"/>
    <w:rsid w:val="00827CDB"/>
    <w:rsid w:val="00827DDF"/>
    <w:rsid w:val="00830640"/>
    <w:rsid w:val="00830955"/>
    <w:rsid w:val="00831560"/>
    <w:rsid w:val="0083186A"/>
    <w:rsid w:val="008318AC"/>
    <w:rsid w:val="008319E1"/>
    <w:rsid w:val="00831FB7"/>
    <w:rsid w:val="008326CD"/>
    <w:rsid w:val="00832FFB"/>
    <w:rsid w:val="0083329F"/>
    <w:rsid w:val="0083364B"/>
    <w:rsid w:val="00834C8E"/>
    <w:rsid w:val="00835217"/>
    <w:rsid w:val="008358B6"/>
    <w:rsid w:val="00836CB6"/>
    <w:rsid w:val="00837DF7"/>
    <w:rsid w:val="00837ED2"/>
    <w:rsid w:val="00840B41"/>
    <w:rsid w:val="00841856"/>
    <w:rsid w:val="008419F0"/>
    <w:rsid w:val="00842208"/>
    <w:rsid w:val="008425FD"/>
    <w:rsid w:val="00842698"/>
    <w:rsid w:val="00843239"/>
    <w:rsid w:val="00843603"/>
    <w:rsid w:val="00843698"/>
    <w:rsid w:val="00845632"/>
    <w:rsid w:val="00845BCA"/>
    <w:rsid w:val="00845E2E"/>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4B89"/>
    <w:rsid w:val="00855624"/>
    <w:rsid w:val="00855BFA"/>
    <w:rsid w:val="00855ED8"/>
    <w:rsid w:val="00855F33"/>
    <w:rsid w:val="00855FCD"/>
    <w:rsid w:val="008564A4"/>
    <w:rsid w:val="00856542"/>
    <w:rsid w:val="008567CD"/>
    <w:rsid w:val="008571F4"/>
    <w:rsid w:val="0085755F"/>
    <w:rsid w:val="00857622"/>
    <w:rsid w:val="00857E45"/>
    <w:rsid w:val="008607E0"/>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243B"/>
    <w:rsid w:val="0087351F"/>
    <w:rsid w:val="008736B9"/>
    <w:rsid w:val="00873D93"/>
    <w:rsid w:val="00873DDB"/>
    <w:rsid w:val="0087444C"/>
    <w:rsid w:val="00874CA0"/>
    <w:rsid w:val="00874F0D"/>
    <w:rsid w:val="00875EAF"/>
    <w:rsid w:val="0087623B"/>
    <w:rsid w:val="008765C8"/>
    <w:rsid w:val="00876668"/>
    <w:rsid w:val="00876ED2"/>
    <w:rsid w:val="00876EE7"/>
    <w:rsid w:val="00876F08"/>
    <w:rsid w:val="00877254"/>
    <w:rsid w:val="00877319"/>
    <w:rsid w:val="0087776B"/>
    <w:rsid w:val="008811C8"/>
    <w:rsid w:val="008820FE"/>
    <w:rsid w:val="00882448"/>
    <w:rsid w:val="00883409"/>
    <w:rsid w:val="00884758"/>
    <w:rsid w:val="0088498B"/>
    <w:rsid w:val="00884B5D"/>
    <w:rsid w:val="00886319"/>
    <w:rsid w:val="008863AC"/>
    <w:rsid w:val="00886D9B"/>
    <w:rsid w:val="00886E10"/>
    <w:rsid w:val="008876AB"/>
    <w:rsid w:val="008877B6"/>
    <w:rsid w:val="00887A68"/>
    <w:rsid w:val="0089027B"/>
    <w:rsid w:val="00891263"/>
    <w:rsid w:val="008913DC"/>
    <w:rsid w:val="008915EA"/>
    <w:rsid w:val="00893364"/>
    <w:rsid w:val="00893451"/>
    <w:rsid w:val="0089355A"/>
    <w:rsid w:val="00894578"/>
    <w:rsid w:val="0089466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3FFD"/>
    <w:rsid w:val="008A423E"/>
    <w:rsid w:val="008A45FA"/>
    <w:rsid w:val="008A54EA"/>
    <w:rsid w:val="008A5691"/>
    <w:rsid w:val="008A5BBA"/>
    <w:rsid w:val="008A5C5F"/>
    <w:rsid w:val="008A5C89"/>
    <w:rsid w:val="008A5CBE"/>
    <w:rsid w:val="008A5D8E"/>
    <w:rsid w:val="008A5F5C"/>
    <w:rsid w:val="008A6116"/>
    <w:rsid w:val="008A64E6"/>
    <w:rsid w:val="008A745F"/>
    <w:rsid w:val="008A75B2"/>
    <w:rsid w:val="008A7A0B"/>
    <w:rsid w:val="008B0829"/>
    <w:rsid w:val="008B09AE"/>
    <w:rsid w:val="008B0A10"/>
    <w:rsid w:val="008B13BE"/>
    <w:rsid w:val="008B16B8"/>
    <w:rsid w:val="008B2458"/>
    <w:rsid w:val="008B2920"/>
    <w:rsid w:val="008B2D03"/>
    <w:rsid w:val="008B2F2B"/>
    <w:rsid w:val="008B32A7"/>
    <w:rsid w:val="008B3845"/>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8E4"/>
    <w:rsid w:val="008D2E4B"/>
    <w:rsid w:val="008D314A"/>
    <w:rsid w:val="008D33CE"/>
    <w:rsid w:val="008D3F1D"/>
    <w:rsid w:val="008D4279"/>
    <w:rsid w:val="008D4869"/>
    <w:rsid w:val="008D4909"/>
    <w:rsid w:val="008D5203"/>
    <w:rsid w:val="008D54E4"/>
    <w:rsid w:val="008D5687"/>
    <w:rsid w:val="008D74A0"/>
    <w:rsid w:val="008D78FA"/>
    <w:rsid w:val="008E004C"/>
    <w:rsid w:val="008E0C43"/>
    <w:rsid w:val="008E1133"/>
    <w:rsid w:val="008E16A4"/>
    <w:rsid w:val="008E201E"/>
    <w:rsid w:val="008E219F"/>
    <w:rsid w:val="008E30B8"/>
    <w:rsid w:val="008E345B"/>
    <w:rsid w:val="008E365B"/>
    <w:rsid w:val="008E5DC8"/>
    <w:rsid w:val="008E5E72"/>
    <w:rsid w:val="008E6255"/>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393"/>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AF0"/>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6AD"/>
    <w:rsid w:val="00916A41"/>
    <w:rsid w:val="00917165"/>
    <w:rsid w:val="00917983"/>
    <w:rsid w:val="00917B1D"/>
    <w:rsid w:val="00917C40"/>
    <w:rsid w:val="00917E33"/>
    <w:rsid w:val="00917EFC"/>
    <w:rsid w:val="0092083B"/>
    <w:rsid w:val="00920F68"/>
    <w:rsid w:val="009213FF"/>
    <w:rsid w:val="00921CFD"/>
    <w:rsid w:val="009229D4"/>
    <w:rsid w:val="00922B40"/>
    <w:rsid w:val="009237B7"/>
    <w:rsid w:val="009243B0"/>
    <w:rsid w:val="00924887"/>
    <w:rsid w:val="009249C9"/>
    <w:rsid w:val="00925AFE"/>
    <w:rsid w:val="00926A1F"/>
    <w:rsid w:val="00926BD0"/>
    <w:rsid w:val="00927012"/>
    <w:rsid w:val="00927270"/>
    <w:rsid w:val="00927487"/>
    <w:rsid w:val="00927E96"/>
    <w:rsid w:val="009300FC"/>
    <w:rsid w:val="00930774"/>
    <w:rsid w:val="009308AC"/>
    <w:rsid w:val="00931E93"/>
    <w:rsid w:val="00932327"/>
    <w:rsid w:val="00932A1C"/>
    <w:rsid w:val="009330E5"/>
    <w:rsid w:val="00933223"/>
    <w:rsid w:val="00933436"/>
    <w:rsid w:val="00934843"/>
    <w:rsid w:val="0093499C"/>
    <w:rsid w:val="00935460"/>
    <w:rsid w:val="0093623A"/>
    <w:rsid w:val="0093649A"/>
    <w:rsid w:val="00936CAF"/>
    <w:rsid w:val="00937874"/>
    <w:rsid w:val="009400A7"/>
    <w:rsid w:val="00940262"/>
    <w:rsid w:val="00940598"/>
    <w:rsid w:val="00940BA2"/>
    <w:rsid w:val="00940D17"/>
    <w:rsid w:val="0094195E"/>
    <w:rsid w:val="00941EF6"/>
    <w:rsid w:val="00941EFD"/>
    <w:rsid w:val="0094280C"/>
    <w:rsid w:val="0094342D"/>
    <w:rsid w:val="00943C7D"/>
    <w:rsid w:val="00943F64"/>
    <w:rsid w:val="009442C8"/>
    <w:rsid w:val="009442CA"/>
    <w:rsid w:val="00944780"/>
    <w:rsid w:val="009447BC"/>
    <w:rsid w:val="00944C1C"/>
    <w:rsid w:val="00944C47"/>
    <w:rsid w:val="00944C89"/>
    <w:rsid w:val="009451C2"/>
    <w:rsid w:val="00945272"/>
    <w:rsid w:val="009456E3"/>
    <w:rsid w:val="00945DF7"/>
    <w:rsid w:val="009463EC"/>
    <w:rsid w:val="009467B8"/>
    <w:rsid w:val="00946E44"/>
    <w:rsid w:val="00947018"/>
    <w:rsid w:val="00947DA1"/>
    <w:rsid w:val="00950400"/>
    <w:rsid w:val="0095066E"/>
    <w:rsid w:val="009510F1"/>
    <w:rsid w:val="009511C0"/>
    <w:rsid w:val="0095171A"/>
    <w:rsid w:val="0095212A"/>
    <w:rsid w:val="009524CB"/>
    <w:rsid w:val="00952989"/>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529"/>
    <w:rsid w:val="00961624"/>
    <w:rsid w:val="00961867"/>
    <w:rsid w:val="00961C50"/>
    <w:rsid w:val="00962A08"/>
    <w:rsid w:val="00962BCD"/>
    <w:rsid w:val="00963178"/>
    <w:rsid w:val="00963D6E"/>
    <w:rsid w:val="00963F43"/>
    <w:rsid w:val="00963F73"/>
    <w:rsid w:val="009647AE"/>
    <w:rsid w:val="00964A20"/>
    <w:rsid w:val="00964C3F"/>
    <w:rsid w:val="00965649"/>
    <w:rsid w:val="00965922"/>
    <w:rsid w:val="00965BA4"/>
    <w:rsid w:val="00965CBA"/>
    <w:rsid w:val="00965D2F"/>
    <w:rsid w:val="00966318"/>
    <w:rsid w:val="009673F4"/>
    <w:rsid w:val="00967E42"/>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01D"/>
    <w:rsid w:val="00974332"/>
    <w:rsid w:val="00975306"/>
    <w:rsid w:val="00975D3C"/>
    <w:rsid w:val="009766A1"/>
    <w:rsid w:val="00976A30"/>
    <w:rsid w:val="009772F1"/>
    <w:rsid w:val="00977779"/>
    <w:rsid w:val="0097787A"/>
    <w:rsid w:val="0097798C"/>
    <w:rsid w:val="00980589"/>
    <w:rsid w:val="0098089B"/>
    <w:rsid w:val="00980F3F"/>
    <w:rsid w:val="00980FA4"/>
    <w:rsid w:val="00981632"/>
    <w:rsid w:val="00981705"/>
    <w:rsid w:val="00981A44"/>
    <w:rsid w:val="009822AD"/>
    <w:rsid w:val="00982BDC"/>
    <w:rsid w:val="00982BE4"/>
    <w:rsid w:val="009838C3"/>
    <w:rsid w:val="00983A56"/>
    <w:rsid w:val="00984CAE"/>
    <w:rsid w:val="00984CF8"/>
    <w:rsid w:val="00985D17"/>
    <w:rsid w:val="00986B81"/>
    <w:rsid w:val="00986EBA"/>
    <w:rsid w:val="00986F00"/>
    <w:rsid w:val="009902AE"/>
    <w:rsid w:val="0099054F"/>
    <w:rsid w:val="00991117"/>
    <w:rsid w:val="00991733"/>
    <w:rsid w:val="00991DDD"/>
    <w:rsid w:val="009921E5"/>
    <w:rsid w:val="00992378"/>
    <w:rsid w:val="009924C0"/>
    <w:rsid w:val="00992780"/>
    <w:rsid w:val="00992C43"/>
    <w:rsid w:val="00993B3E"/>
    <w:rsid w:val="00994069"/>
    <w:rsid w:val="009940F1"/>
    <w:rsid w:val="009946E4"/>
    <w:rsid w:val="00994B6D"/>
    <w:rsid w:val="0099689E"/>
    <w:rsid w:val="00996CB8"/>
    <w:rsid w:val="00996CC0"/>
    <w:rsid w:val="00997000"/>
    <w:rsid w:val="009974D6"/>
    <w:rsid w:val="009A07CC"/>
    <w:rsid w:val="009A0A5C"/>
    <w:rsid w:val="009A0F87"/>
    <w:rsid w:val="009A12B3"/>
    <w:rsid w:val="009A1B4A"/>
    <w:rsid w:val="009A3077"/>
    <w:rsid w:val="009A3580"/>
    <w:rsid w:val="009A389D"/>
    <w:rsid w:val="009A3E38"/>
    <w:rsid w:val="009A3E89"/>
    <w:rsid w:val="009A4339"/>
    <w:rsid w:val="009A500B"/>
    <w:rsid w:val="009A5073"/>
    <w:rsid w:val="009A55E3"/>
    <w:rsid w:val="009A59F0"/>
    <w:rsid w:val="009A61DF"/>
    <w:rsid w:val="009A6562"/>
    <w:rsid w:val="009A6B51"/>
    <w:rsid w:val="009A6D8C"/>
    <w:rsid w:val="009A7992"/>
    <w:rsid w:val="009B00FA"/>
    <w:rsid w:val="009B06E0"/>
    <w:rsid w:val="009B0928"/>
    <w:rsid w:val="009B0968"/>
    <w:rsid w:val="009B0EE2"/>
    <w:rsid w:val="009B10E8"/>
    <w:rsid w:val="009B1809"/>
    <w:rsid w:val="009B1E11"/>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985"/>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71B"/>
    <w:rsid w:val="009C4945"/>
    <w:rsid w:val="009C4D8C"/>
    <w:rsid w:val="009C4F27"/>
    <w:rsid w:val="009C519E"/>
    <w:rsid w:val="009C51BE"/>
    <w:rsid w:val="009C5949"/>
    <w:rsid w:val="009C64D9"/>
    <w:rsid w:val="009C6FFF"/>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399F"/>
    <w:rsid w:val="009E429F"/>
    <w:rsid w:val="009E5F3C"/>
    <w:rsid w:val="009E6048"/>
    <w:rsid w:val="009E628D"/>
    <w:rsid w:val="009E637A"/>
    <w:rsid w:val="009E6AB7"/>
    <w:rsid w:val="009E7093"/>
    <w:rsid w:val="009E7500"/>
    <w:rsid w:val="009E7C03"/>
    <w:rsid w:val="009E7D4C"/>
    <w:rsid w:val="009E7DC4"/>
    <w:rsid w:val="009E7F39"/>
    <w:rsid w:val="009F0196"/>
    <w:rsid w:val="009F0445"/>
    <w:rsid w:val="009F06AB"/>
    <w:rsid w:val="009F0B29"/>
    <w:rsid w:val="009F105A"/>
    <w:rsid w:val="009F1494"/>
    <w:rsid w:val="009F254E"/>
    <w:rsid w:val="009F27DD"/>
    <w:rsid w:val="009F2846"/>
    <w:rsid w:val="009F2944"/>
    <w:rsid w:val="009F296A"/>
    <w:rsid w:val="009F2CC2"/>
    <w:rsid w:val="009F3ED2"/>
    <w:rsid w:val="009F4395"/>
    <w:rsid w:val="009F4A5B"/>
    <w:rsid w:val="009F4E39"/>
    <w:rsid w:val="009F4F61"/>
    <w:rsid w:val="009F6223"/>
    <w:rsid w:val="009F66BC"/>
    <w:rsid w:val="009F6EC1"/>
    <w:rsid w:val="009F79D6"/>
    <w:rsid w:val="00A00428"/>
    <w:rsid w:val="00A00A16"/>
    <w:rsid w:val="00A020A4"/>
    <w:rsid w:val="00A02753"/>
    <w:rsid w:val="00A02906"/>
    <w:rsid w:val="00A02E9A"/>
    <w:rsid w:val="00A02ED4"/>
    <w:rsid w:val="00A03101"/>
    <w:rsid w:val="00A03ED0"/>
    <w:rsid w:val="00A0420C"/>
    <w:rsid w:val="00A04480"/>
    <w:rsid w:val="00A04B0A"/>
    <w:rsid w:val="00A04D78"/>
    <w:rsid w:val="00A0567C"/>
    <w:rsid w:val="00A0622D"/>
    <w:rsid w:val="00A063C5"/>
    <w:rsid w:val="00A06EE0"/>
    <w:rsid w:val="00A072A3"/>
    <w:rsid w:val="00A07634"/>
    <w:rsid w:val="00A077ED"/>
    <w:rsid w:val="00A07A4A"/>
    <w:rsid w:val="00A103B9"/>
    <w:rsid w:val="00A10587"/>
    <w:rsid w:val="00A106C1"/>
    <w:rsid w:val="00A10929"/>
    <w:rsid w:val="00A10ECF"/>
    <w:rsid w:val="00A11501"/>
    <w:rsid w:val="00A118E4"/>
    <w:rsid w:val="00A11D03"/>
    <w:rsid w:val="00A12130"/>
    <w:rsid w:val="00A122C3"/>
    <w:rsid w:val="00A12AF4"/>
    <w:rsid w:val="00A12DB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5CF7"/>
    <w:rsid w:val="00A262E5"/>
    <w:rsid w:val="00A2632D"/>
    <w:rsid w:val="00A26638"/>
    <w:rsid w:val="00A26770"/>
    <w:rsid w:val="00A268B7"/>
    <w:rsid w:val="00A268CA"/>
    <w:rsid w:val="00A26AB2"/>
    <w:rsid w:val="00A2750C"/>
    <w:rsid w:val="00A27679"/>
    <w:rsid w:val="00A277F4"/>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964"/>
    <w:rsid w:val="00A36996"/>
    <w:rsid w:val="00A36EA9"/>
    <w:rsid w:val="00A37691"/>
    <w:rsid w:val="00A37AF2"/>
    <w:rsid w:val="00A37F6D"/>
    <w:rsid w:val="00A4012D"/>
    <w:rsid w:val="00A4016C"/>
    <w:rsid w:val="00A407AD"/>
    <w:rsid w:val="00A40CC6"/>
    <w:rsid w:val="00A41C03"/>
    <w:rsid w:val="00A41D01"/>
    <w:rsid w:val="00A41F90"/>
    <w:rsid w:val="00A4223B"/>
    <w:rsid w:val="00A4269A"/>
    <w:rsid w:val="00A42A88"/>
    <w:rsid w:val="00A42F38"/>
    <w:rsid w:val="00A4371F"/>
    <w:rsid w:val="00A43765"/>
    <w:rsid w:val="00A43B48"/>
    <w:rsid w:val="00A43EE6"/>
    <w:rsid w:val="00A43F3D"/>
    <w:rsid w:val="00A44530"/>
    <w:rsid w:val="00A44BBF"/>
    <w:rsid w:val="00A453AD"/>
    <w:rsid w:val="00A45E41"/>
    <w:rsid w:val="00A46564"/>
    <w:rsid w:val="00A46B28"/>
    <w:rsid w:val="00A46E3C"/>
    <w:rsid w:val="00A47CB1"/>
    <w:rsid w:val="00A500C5"/>
    <w:rsid w:val="00A50155"/>
    <w:rsid w:val="00A50ADC"/>
    <w:rsid w:val="00A50F2A"/>
    <w:rsid w:val="00A5195A"/>
    <w:rsid w:val="00A51A5F"/>
    <w:rsid w:val="00A52A68"/>
    <w:rsid w:val="00A52D5D"/>
    <w:rsid w:val="00A532DD"/>
    <w:rsid w:val="00A5398D"/>
    <w:rsid w:val="00A53CCC"/>
    <w:rsid w:val="00A541D3"/>
    <w:rsid w:val="00A54B30"/>
    <w:rsid w:val="00A55459"/>
    <w:rsid w:val="00A556C4"/>
    <w:rsid w:val="00A56905"/>
    <w:rsid w:val="00A56AF1"/>
    <w:rsid w:val="00A5744D"/>
    <w:rsid w:val="00A5793B"/>
    <w:rsid w:val="00A57BA7"/>
    <w:rsid w:val="00A605E3"/>
    <w:rsid w:val="00A60C59"/>
    <w:rsid w:val="00A6148D"/>
    <w:rsid w:val="00A6151E"/>
    <w:rsid w:val="00A61A13"/>
    <w:rsid w:val="00A623B9"/>
    <w:rsid w:val="00A634E2"/>
    <w:rsid w:val="00A636EA"/>
    <w:rsid w:val="00A640BA"/>
    <w:rsid w:val="00A642C4"/>
    <w:rsid w:val="00A644C4"/>
    <w:rsid w:val="00A64556"/>
    <w:rsid w:val="00A64985"/>
    <w:rsid w:val="00A64E5C"/>
    <w:rsid w:val="00A64E61"/>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21C0"/>
    <w:rsid w:val="00A72491"/>
    <w:rsid w:val="00A736B4"/>
    <w:rsid w:val="00A73847"/>
    <w:rsid w:val="00A73866"/>
    <w:rsid w:val="00A73889"/>
    <w:rsid w:val="00A74072"/>
    <w:rsid w:val="00A7519C"/>
    <w:rsid w:val="00A75497"/>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E20"/>
    <w:rsid w:val="00A83F24"/>
    <w:rsid w:val="00A848A3"/>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3BA"/>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348"/>
    <w:rsid w:val="00AB4A4E"/>
    <w:rsid w:val="00AB4C35"/>
    <w:rsid w:val="00AB4DA7"/>
    <w:rsid w:val="00AB5213"/>
    <w:rsid w:val="00AB5480"/>
    <w:rsid w:val="00AB553A"/>
    <w:rsid w:val="00AB5AF1"/>
    <w:rsid w:val="00AB5E9C"/>
    <w:rsid w:val="00AB647C"/>
    <w:rsid w:val="00AB716F"/>
    <w:rsid w:val="00AB793E"/>
    <w:rsid w:val="00AB7E51"/>
    <w:rsid w:val="00AC0324"/>
    <w:rsid w:val="00AC0DBD"/>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D3A"/>
    <w:rsid w:val="00AD1EE4"/>
    <w:rsid w:val="00AD1FAE"/>
    <w:rsid w:val="00AD2253"/>
    <w:rsid w:val="00AD2456"/>
    <w:rsid w:val="00AD2888"/>
    <w:rsid w:val="00AD2A76"/>
    <w:rsid w:val="00AD2B89"/>
    <w:rsid w:val="00AD2F27"/>
    <w:rsid w:val="00AD44E2"/>
    <w:rsid w:val="00AD4835"/>
    <w:rsid w:val="00AD4A87"/>
    <w:rsid w:val="00AD4F12"/>
    <w:rsid w:val="00AD552F"/>
    <w:rsid w:val="00AD5798"/>
    <w:rsid w:val="00AD5A59"/>
    <w:rsid w:val="00AD629A"/>
    <w:rsid w:val="00AD6E40"/>
    <w:rsid w:val="00AD78FF"/>
    <w:rsid w:val="00AD7DBE"/>
    <w:rsid w:val="00AE0841"/>
    <w:rsid w:val="00AE0C56"/>
    <w:rsid w:val="00AE152F"/>
    <w:rsid w:val="00AE1C2D"/>
    <w:rsid w:val="00AE1EBE"/>
    <w:rsid w:val="00AE3683"/>
    <w:rsid w:val="00AE3860"/>
    <w:rsid w:val="00AE3A43"/>
    <w:rsid w:val="00AE4075"/>
    <w:rsid w:val="00AE446C"/>
    <w:rsid w:val="00AE4DA4"/>
    <w:rsid w:val="00AE507E"/>
    <w:rsid w:val="00AE527F"/>
    <w:rsid w:val="00AE52B4"/>
    <w:rsid w:val="00AE5789"/>
    <w:rsid w:val="00AE58D0"/>
    <w:rsid w:val="00AE62EF"/>
    <w:rsid w:val="00AE64C8"/>
    <w:rsid w:val="00AE684D"/>
    <w:rsid w:val="00AE7791"/>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302"/>
    <w:rsid w:val="00AF7AC4"/>
    <w:rsid w:val="00AF7C69"/>
    <w:rsid w:val="00AF7D74"/>
    <w:rsid w:val="00B00105"/>
    <w:rsid w:val="00B00B11"/>
    <w:rsid w:val="00B01143"/>
    <w:rsid w:val="00B02749"/>
    <w:rsid w:val="00B02CA3"/>
    <w:rsid w:val="00B0306D"/>
    <w:rsid w:val="00B030C5"/>
    <w:rsid w:val="00B03B9A"/>
    <w:rsid w:val="00B051D1"/>
    <w:rsid w:val="00B052D3"/>
    <w:rsid w:val="00B058D6"/>
    <w:rsid w:val="00B06496"/>
    <w:rsid w:val="00B066E1"/>
    <w:rsid w:val="00B06FD5"/>
    <w:rsid w:val="00B07370"/>
    <w:rsid w:val="00B07776"/>
    <w:rsid w:val="00B07B91"/>
    <w:rsid w:val="00B07C20"/>
    <w:rsid w:val="00B10269"/>
    <w:rsid w:val="00B108D3"/>
    <w:rsid w:val="00B10CE9"/>
    <w:rsid w:val="00B11170"/>
    <w:rsid w:val="00B11284"/>
    <w:rsid w:val="00B1193E"/>
    <w:rsid w:val="00B11B82"/>
    <w:rsid w:val="00B11C6E"/>
    <w:rsid w:val="00B123D0"/>
    <w:rsid w:val="00B12549"/>
    <w:rsid w:val="00B12672"/>
    <w:rsid w:val="00B12ADB"/>
    <w:rsid w:val="00B13692"/>
    <w:rsid w:val="00B136CF"/>
    <w:rsid w:val="00B1474E"/>
    <w:rsid w:val="00B14AA6"/>
    <w:rsid w:val="00B14B29"/>
    <w:rsid w:val="00B14D14"/>
    <w:rsid w:val="00B14D32"/>
    <w:rsid w:val="00B15662"/>
    <w:rsid w:val="00B15855"/>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035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42C"/>
    <w:rsid w:val="00B315D0"/>
    <w:rsid w:val="00B31A1E"/>
    <w:rsid w:val="00B3235F"/>
    <w:rsid w:val="00B32479"/>
    <w:rsid w:val="00B32E5D"/>
    <w:rsid w:val="00B33FDC"/>
    <w:rsid w:val="00B35CF8"/>
    <w:rsid w:val="00B35D06"/>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76B"/>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47F31"/>
    <w:rsid w:val="00B50A7A"/>
    <w:rsid w:val="00B50C69"/>
    <w:rsid w:val="00B50E0F"/>
    <w:rsid w:val="00B50E1E"/>
    <w:rsid w:val="00B5177D"/>
    <w:rsid w:val="00B52349"/>
    <w:rsid w:val="00B52A58"/>
    <w:rsid w:val="00B52DE9"/>
    <w:rsid w:val="00B5408A"/>
    <w:rsid w:val="00B547B1"/>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133"/>
    <w:rsid w:val="00B64522"/>
    <w:rsid w:val="00B64E3E"/>
    <w:rsid w:val="00B64FEA"/>
    <w:rsid w:val="00B65154"/>
    <w:rsid w:val="00B65C2B"/>
    <w:rsid w:val="00B65CBF"/>
    <w:rsid w:val="00B66208"/>
    <w:rsid w:val="00B66BFB"/>
    <w:rsid w:val="00B6721D"/>
    <w:rsid w:val="00B67730"/>
    <w:rsid w:val="00B702E0"/>
    <w:rsid w:val="00B71EF4"/>
    <w:rsid w:val="00B726D7"/>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6D84"/>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1FD"/>
    <w:rsid w:val="00B9120E"/>
    <w:rsid w:val="00B9172A"/>
    <w:rsid w:val="00B9206E"/>
    <w:rsid w:val="00B922BF"/>
    <w:rsid w:val="00B935F4"/>
    <w:rsid w:val="00B93694"/>
    <w:rsid w:val="00B93FBF"/>
    <w:rsid w:val="00B9414E"/>
    <w:rsid w:val="00B94723"/>
    <w:rsid w:val="00B94B13"/>
    <w:rsid w:val="00B95007"/>
    <w:rsid w:val="00B95524"/>
    <w:rsid w:val="00B95550"/>
    <w:rsid w:val="00B9590B"/>
    <w:rsid w:val="00B959BF"/>
    <w:rsid w:val="00B959C7"/>
    <w:rsid w:val="00B95EE3"/>
    <w:rsid w:val="00B96BFE"/>
    <w:rsid w:val="00B96ED0"/>
    <w:rsid w:val="00B970C0"/>
    <w:rsid w:val="00B970D7"/>
    <w:rsid w:val="00B97452"/>
    <w:rsid w:val="00B97B3A"/>
    <w:rsid w:val="00BA09FF"/>
    <w:rsid w:val="00BA0AA2"/>
    <w:rsid w:val="00BA1AED"/>
    <w:rsid w:val="00BA1D38"/>
    <w:rsid w:val="00BA3F5B"/>
    <w:rsid w:val="00BA510F"/>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0DB"/>
    <w:rsid w:val="00BB525D"/>
    <w:rsid w:val="00BB547E"/>
    <w:rsid w:val="00BB5FF4"/>
    <w:rsid w:val="00BB613C"/>
    <w:rsid w:val="00BB6E26"/>
    <w:rsid w:val="00BB6E68"/>
    <w:rsid w:val="00BB6F7D"/>
    <w:rsid w:val="00BB707B"/>
    <w:rsid w:val="00BB7082"/>
    <w:rsid w:val="00BB735C"/>
    <w:rsid w:val="00BB761E"/>
    <w:rsid w:val="00BB773A"/>
    <w:rsid w:val="00BB7E37"/>
    <w:rsid w:val="00BC024A"/>
    <w:rsid w:val="00BC0378"/>
    <w:rsid w:val="00BC065E"/>
    <w:rsid w:val="00BC07ED"/>
    <w:rsid w:val="00BC0D60"/>
    <w:rsid w:val="00BC1563"/>
    <w:rsid w:val="00BC1966"/>
    <w:rsid w:val="00BC1DA3"/>
    <w:rsid w:val="00BC1FF3"/>
    <w:rsid w:val="00BC20B7"/>
    <w:rsid w:val="00BC265B"/>
    <w:rsid w:val="00BC2778"/>
    <w:rsid w:val="00BC2BC5"/>
    <w:rsid w:val="00BC323E"/>
    <w:rsid w:val="00BC3818"/>
    <w:rsid w:val="00BC3B61"/>
    <w:rsid w:val="00BC4024"/>
    <w:rsid w:val="00BC40FD"/>
    <w:rsid w:val="00BC427C"/>
    <w:rsid w:val="00BC494F"/>
    <w:rsid w:val="00BC4A74"/>
    <w:rsid w:val="00BC526F"/>
    <w:rsid w:val="00BC52B4"/>
    <w:rsid w:val="00BC5614"/>
    <w:rsid w:val="00BC64DB"/>
    <w:rsid w:val="00BC7449"/>
    <w:rsid w:val="00BC7D40"/>
    <w:rsid w:val="00BD042D"/>
    <w:rsid w:val="00BD070C"/>
    <w:rsid w:val="00BD07D1"/>
    <w:rsid w:val="00BD1307"/>
    <w:rsid w:val="00BD1A39"/>
    <w:rsid w:val="00BD1E29"/>
    <w:rsid w:val="00BD302B"/>
    <w:rsid w:val="00BD3F6F"/>
    <w:rsid w:val="00BD403D"/>
    <w:rsid w:val="00BD410B"/>
    <w:rsid w:val="00BD4660"/>
    <w:rsid w:val="00BD4C80"/>
    <w:rsid w:val="00BD4D2C"/>
    <w:rsid w:val="00BD5B61"/>
    <w:rsid w:val="00BD60D1"/>
    <w:rsid w:val="00BD6778"/>
    <w:rsid w:val="00BD72C6"/>
    <w:rsid w:val="00BD739C"/>
    <w:rsid w:val="00BD77AD"/>
    <w:rsid w:val="00BD79B1"/>
    <w:rsid w:val="00BD7E21"/>
    <w:rsid w:val="00BD7EFC"/>
    <w:rsid w:val="00BE0027"/>
    <w:rsid w:val="00BE0149"/>
    <w:rsid w:val="00BE0DAB"/>
    <w:rsid w:val="00BE14B5"/>
    <w:rsid w:val="00BE195E"/>
    <w:rsid w:val="00BE2194"/>
    <w:rsid w:val="00BE265D"/>
    <w:rsid w:val="00BE389C"/>
    <w:rsid w:val="00BE4047"/>
    <w:rsid w:val="00BE4481"/>
    <w:rsid w:val="00BE5107"/>
    <w:rsid w:val="00BE5567"/>
    <w:rsid w:val="00BE63EE"/>
    <w:rsid w:val="00BE65B9"/>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0E7C"/>
    <w:rsid w:val="00C0139F"/>
    <w:rsid w:val="00C021C6"/>
    <w:rsid w:val="00C02768"/>
    <w:rsid w:val="00C02A91"/>
    <w:rsid w:val="00C02CC6"/>
    <w:rsid w:val="00C02D69"/>
    <w:rsid w:val="00C02F38"/>
    <w:rsid w:val="00C03026"/>
    <w:rsid w:val="00C030FE"/>
    <w:rsid w:val="00C0311A"/>
    <w:rsid w:val="00C0344C"/>
    <w:rsid w:val="00C03924"/>
    <w:rsid w:val="00C0395F"/>
    <w:rsid w:val="00C039A0"/>
    <w:rsid w:val="00C03E3C"/>
    <w:rsid w:val="00C03FEF"/>
    <w:rsid w:val="00C044A0"/>
    <w:rsid w:val="00C048AB"/>
    <w:rsid w:val="00C055F0"/>
    <w:rsid w:val="00C05741"/>
    <w:rsid w:val="00C05A95"/>
    <w:rsid w:val="00C05B2A"/>
    <w:rsid w:val="00C05D0E"/>
    <w:rsid w:val="00C06007"/>
    <w:rsid w:val="00C07662"/>
    <w:rsid w:val="00C07A4E"/>
    <w:rsid w:val="00C10474"/>
    <w:rsid w:val="00C1079C"/>
    <w:rsid w:val="00C10D2C"/>
    <w:rsid w:val="00C1211C"/>
    <w:rsid w:val="00C12808"/>
    <w:rsid w:val="00C1294D"/>
    <w:rsid w:val="00C12EE8"/>
    <w:rsid w:val="00C13102"/>
    <w:rsid w:val="00C1343E"/>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3F49"/>
    <w:rsid w:val="00C243D2"/>
    <w:rsid w:val="00C245D9"/>
    <w:rsid w:val="00C25379"/>
    <w:rsid w:val="00C256CE"/>
    <w:rsid w:val="00C27281"/>
    <w:rsid w:val="00C27B7A"/>
    <w:rsid w:val="00C30770"/>
    <w:rsid w:val="00C309B1"/>
    <w:rsid w:val="00C30F4B"/>
    <w:rsid w:val="00C311F8"/>
    <w:rsid w:val="00C31726"/>
    <w:rsid w:val="00C31B98"/>
    <w:rsid w:val="00C320F6"/>
    <w:rsid w:val="00C32626"/>
    <w:rsid w:val="00C32651"/>
    <w:rsid w:val="00C32DCB"/>
    <w:rsid w:val="00C331E9"/>
    <w:rsid w:val="00C3329C"/>
    <w:rsid w:val="00C335D4"/>
    <w:rsid w:val="00C33933"/>
    <w:rsid w:val="00C34116"/>
    <w:rsid w:val="00C34677"/>
    <w:rsid w:val="00C34A61"/>
    <w:rsid w:val="00C34BC4"/>
    <w:rsid w:val="00C354E5"/>
    <w:rsid w:val="00C354F8"/>
    <w:rsid w:val="00C355AE"/>
    <w:rsid w:val="00C359D7"/>
    <w:rsid w:val="00C35B5F"/>
    <w:rsid w:val="00C35B99"/>
    <w:rsid w:val="00C35C4B"/>
    <w:rsid w:val="00C35C98"/>
    <w:rsid w:val="00C35DBE"/>
    <w:rsid w:val="00C363DB"/>
    <w:rsid w:val="00C36485"/>
    <w:rsid w:val="00C3669E"/>
    <w:rsid w:val="00C3671B"/>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CE3"/>
    <w:rsid w:val="00C52F5C"/>
    <w:rsid w:val="00C52F8D"/>
    <w:rsid w:val="00C52F97"/>
    <w:rsid w:val="00C53516"/>
    <w:rsid w:val="00C535FD"/>
    <w:rsid w:val="00C538FA"/>
    <w:rsid w:val="00C53B03"/>
    <w:rsid w:val="00C53B11"/>
    <w:rsid w:val="00C53DAD"/>
    <w:rsid w:val="00C542A0"/>
    <w:rsid w:val="00C54842"/>
    <w:rsid w:val="00C54878"/>
    <w:rsid w:val="00C549C2"/>
    <w:rsid w:val="00C5532C"/>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DD1"/>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6C8"/>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2DB"/>
    <w:rsid w:val="00C815D5"/>
    <w:rsid w:val="00C81B84"/>
    <w:rsid w:val="00C81FC8"/>
    <w:rsid w:val="00C8287D"/>
    <w:rsid w:val="00C83238"/>
    <w:rsid w:val="00C8372F"/>
    <w:rsid w:val="00C837FE"/>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7E6"/>
    <w:rsid w:val="00CA19EA"/>
    <w:rsid w:val="00CA1BF7"/>
    <w:rsid w:val="00CA2383"/>
    <w:rsid w:val="00CA2A69"/>
    <w:rsid w:val="00CA2F25"/>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0F23"/>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A6F"/>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2BDF"/>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90"/>
    <w:rsid w:val="00CD6CA1"/>
    <w:rsid w:val="00CD7BB4"/>
    <w:rsid w:val="00CE004A"/>
    <w:rsid w:val="00CE0370"/>
    <w:rsid w:val="00CE04D5"/>
    <w:rsid w:val="00CE09F1"/>
    <w:rsid w:val="00CE0AF1"/>
    <w:rsid w:val="00CE1B80"/>
    <w:rsid w:val="00CE1EBA"/>
    <w:rsid w:val="00CE24C6"/>
    <w:rsid w:val="00CE2E74"/>
    <w:rsid w:val="00CE37C7"/>
    <w:rsid w:val="00CE3EEC"/>
    <w:rsid w:val="00CE4BAE"/>
    <w:rsid w:val="00CE5320"/>
    <w:rsid w:val="00CE59A9"/>
    <w:rsid w:val="00CE5BEF"/>
    <w:rsid w:val="00CE67EF"/>
    <w:rsid w:val="00CE68E9"/>
    <w:rsid w:val="00CE6986"/>
    <w:rsid w:val="00CE7A97"/>
    <w:rsid w:val="00CE7FF6"/>
    <w:rsid w:val="00CF0BE6"/>
    <w:rsid w:val="00CF1041"/>
    <w:rsid w:val="00CF13FC"/>
    <w:rsid w:val="00CF192A"/>
    <w:rsid w:val="00CF2054"/>
    <w:rsid w:val="00CF2A31"/>
    <w:rsid w:val="00CF2CF1"/>
    <w:rsid w:val="00CF2D04"/>
    <w:rsid w:val="00CF2F71"/>
    <w:rsid w:val="00CF2FBE"/>
    <w:rsid w:val="00CF361D"/>
    <w:rsid w:val="00CF3865"/>
    <w:rsid w:val="00CF3DDC"/>
    <w:rsid w:val="00CF41F0"/>
    <w:rsid w:val="00CF437A"/>
    <w:rsid w:val="00CF46DF"/>
    <w:rsid w:val="00CF4D80"/>
    <w:rsid w:val="00CF5BF5"/>
    <w:rsid w:val="00CF5CE4"/>
    <w:rsid w:val="00CF5D16"/>
    <w:rsid w:val="00CF667F"/>
    <w:rsid w:val="00CF696A"/>
    <w:rsid w:val="00CF69D2"/>
    <w:rsid w:val="00CF6CDF"/>
    <w:rsid w:val="00CF765D"/>
    <w:rsid w:val="00CF7950"/>
    <w:rsid w:val="00D0061D"/>
    <w:rsid w:val="00D01003"/>
    <w:rsid w:val="00D01289"/>
    <w:rsid w:val="00D0165F"/>
    <w:rsid w:val="00D02998"/>
    <w:rsid w:val="00D02AF4"/>
    <w:rsid w:val="00D02F95"/>
    <w:rsid w:val="00D0370D"/>
    <w:rsid w:val="00D03F28"/>
    <w:rsid w:val="00D041DF"/>
    <w:rsid w:val="00D048B6"/>
    <w:rsid w:val="00D04C42"/>
    <w:rsid w:val="00D04D45"/>
    <w:rsid w:val="00D04EA5"/>
    <w:rsid w:val="00D05090"/>
    <w:rsid w:val="00D05B4B"/>
    <w:rsid w:val="00D06096"/>
    <w:rsid w:val="00D06821"/>
    <w:rsid w:val="00D06924"/>
    <w:rsid w:val="00D06F91"/>
    <w:rsid w:val="00D070B5"/>
    <w:rsid w:val="00D10684"/>
    <w:rsid w:val="00D10C99"/>
    <w:rsid w:val="00D1168C"/>
    <w:rsid w:val="00D1187E"/>
    <w:rsid w:val="00D11A32"/>
    <w:rsid w:val="00D11E0B"/>
    <w:rsid w:val="00D12539"/>
    <w:rsid w:val="00D129B7"/>
    <w:rsid w:val="00D12F95"/>
    <w:rsid w:val="00D13161"/>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055"/>
    <w:rsid w:val="00D21C38"/>
    <w:rsid w:val="00D21DA1"/>
    <w:rsid w:val="00D2201F"/>
    <w:rsid w:val="00D22429"/>
    <w:rsid w:val="00D225CA"/>
    <w:rsid w:val="00D22BDC"/>
    <w:rsid w:val="00D23540"/>
    <w:rsid w:val="00D23B44"/>
    <w:rsid w:val="00D23DA3"/>
    <w:rsid w:val="00D24738"/>
    <w:rsid w:val="00D24E8D"/>
    <w:rsid w:val="00D24FBF"/>
    <w:rsid w:val="00D250B0"/>
    <w:rsid w:val="00D254D1"/>
    <w:rsid w:val="00D25545"/>
    <w:rsid w:val="00D261A2"/>
    <w:rsid w:val="00D26510"/>
    <w:rsid w:val="00D266B5"/>
    <w:rsid w:val="00D26826"/>
    <w:rsid w:val="00D27010"/>
    <w:rsid w:val="00D2733D"/>
    <w:rsid w:val="00D27D1F"/>
    <w:rsid w:val="00D30148"/>
    <w:rsid w:val="00D3092C"/>
    <w:rsid w:val="00D30B64"/>
    <w:rsid w:val="00D30BC8"/>
    <w:rsid w:val="00D311AD"/>
    <w:rsid w:val="00D31EC3"/>
    <w:rsid w:val="00D3280D"/>
    <w:rsid w:val="00D32CC3"/>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836"/>
    <w:rsid w:val="00D4790D"/>
    <w:rsid w:val="00D47F74"/>
    <w:rsid w:val="00D47FB3"/>
    <w:rsid w:val="00D51254"/>
    <w:rsid w:val="00D5132B"/>
    <w:rsid w:val="00D5158C"/>
    <w:rsid w:val="00D5193F"/>
    <w:rsid w:val="00D51ADC"/>
    <w:rsid w:val="00D52D5C"/>
    <w:rsid w:val="00D52FA3"/>
    <w:rsid w:val="00D52FDD"/>
    <w:rsid w:val="00D53A22"/>
    <w:rsid w:val="00D53CAE"/>
    <w:rsid w:val="00D53E13"/>
    <w:rsid w:val="00D54A8B"/>
    <w:rsid w:val="00D54C29"/>
    <w:rsid w:val="00D55292"/>
    <w:rsid w:val="00D555EE"/>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43"/>
    <w:rsid w:val="00D727E7"/>
    <w:rsid w:val="00D72CFD"/>
    <w:rsid w:val="00D72F9C"/>
    <w:rsid w:val="00D73642"/>
    <w:rsid w:val="00D73EA0"/>
    <w:rsid w:val="00D741D5"/>
    <w:rsid w:val="00D74230"/>
    <w:rsid w:val="00D74493"/>
    <w:rsid w:val="00D74648"/>
    <w:rsid w:val="00D7524E"/>
    <w:rsid w:val="00D75489"/>
    <w:rsid w:val="00D75F17"/>
    <w:rsid w:val="00D76700"/>
    <w:rsid w:val="00D76ADB"/>
    <w:rsid w:val="00D771CA"/>
    <w:rsid w:val="00D77807"/>
    <w:rsid w:val="00D80823"/>
    <w:rsid w:val="00D80B21"/>
    <w:rsid w:val="00D81876"/>
    <w:rsid w:val="00D81B79"/>
    <w:rsid w:val="00D8225B"/>
    <w:rsid w:val="00D82A02"/>
    <w:rsid w:val="00D82A63"/>
    <w:rsid w:val="00D82BB2"/>
    <w:rsid w:val="00D82D7C"/>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07"/>
    <w:rsid w:val="00D90AE3"/>
    <w:rsid w:val="00D91987"/>
    <w:rsid w:val="00D923CF"/>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142"/>
    <w:rsid w:val="00DA3206"/>
    <w:rsid w:val="00DA343F"/>
    <w:rsid w:val="00DA3F1D"/>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3271"/>
    <w:rsid w:val="00DB32BF"/>
    <w:rsid w:val="00DB40A9"/>
    <w:rsid w:val="00DB4174"/>
    <w:rsid w:val="00DB4416"/>
    <w:rsid w:val="00DB4573"/>
    <w:rsid w:val="00DB459D"/>
    <w:rsid w:val="00DB47D2"/>
    <w:rsid w:val="00DB549B"/>
    <w:rsid w:val="00DB54B7"/>
    <w:rsid w:val="00DB5F53"/>
    <w:rsid w:val="00DB6B6C"/>
    <w:rsid w:val="00DB7331"/>
    <w:rsid w:val="00DB7550"/>
    <w:rsid w:val="00DB7614"/>
    <w:rsid w:val="00DB7791"/>
    <w:rsid w:val="00DB7B7F"/>
    <w:rsid w:val="00DC0BAE"/>
    <w:rsid w:val="00DC0C42"/>
    <w:rsid w:val="00DC13AD"/>
    <w:rsid w:val="00DC3225"/>
    <w:rsid w:val="00DC3298"/>
    <w:rsid w:val="00DC36D2"/>
    <w:rsid w:val="00DC3BB6"/>
    <w:rsid w:val="00DC4569"/>
    <w:rsid w:val="00DC4BC0"/>
    <w:rsid w:val="00DC4BD0"/>
    <w:rsid w:val="00DC52D0"/>
    <w:rsid w:val="00DC62F2"/>
    <w:rsid w:val="00DC6532"/>
    <w:rsid w:val="00DC65E0"/>
    <w:rsid w:val="00DC68C0"/>
    <w:rsid w:val="00DC6CD8"/>
    <w:rsid w:val="00DC7421"/>
    <w:rsid w:val="00DC7F69"/>
    <w:rsid w:val="00DD01DA"/>
    <w:rsid w:val="00DD036F"/>
    <w:rsid w:val="00DD0944"/>
    <w:rsid w:val="00DD0B60"/>
    <w:rsid w:val="00DD11B7"/>
    <w:rsid w:val="00DD1349"/>
    <w:rsid w:val="00DD1444"/>
    <w:rsid w:val="00DD14D5"/>
    <w:rsid w:val="00DD16F2"/>
    <w:rsid w:val="00DD17E0"/>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4B89"/>
    <w:rsid w:val="00DE5170"/>
    <w:rsid w:val="00DE51A3"/>
    <w:rsid w:val="00DE5504"/>
    <w:rsid w:val="00DE58A5"/>
    <w:rsid w:val="00DE5A3A"/>
    <w:rsid w:val="00DE5FE1"/>
    <w:rsid w:val="00DE6ADF"/>
    <w:rsid w:val="00DE765F"/>
    <w:rsid w:val="00DE7B10"/>
    <w:rsid w:val="00DE7B6B"/>
    <w:rsid w:val="00DF089F"/>
    <w:rsid w:val="00DF15DD"/>
    <w:rsid w:val="00DF199F"/>
    <w:rsid w:val="00DF1A9D"/>
    <w:rsid w:val="00DF21AC"/>
    <w:rsid w:val="00DF32A7"/>
    <w:rsid w:val="00DF372F"/>
    <w:rsid w:val="00DF4149"/>
    <w:rsid w:val="00DF4859"/>
    <w:rsid w:val="00DF516D"/>
    <w:rsid w:val="00DF5383"/>
    <w:rsid w:val="00DF53A3"/>
    <w:rsid w:val="00DF54FE"/>
    <w:rsid w:val="00DF5512"/>
    <w:rsid w:val="00DF5816"/>
    <w:rsid w:val="00DF5903"/>
    <w:rsid w:val="00DF5BB8"/>
    <w:rsid w:val="00DF64F1"/>
    <w:rsid w:val="00DF6702"/>
    <w:rsid w:val="00DF6C2D"/>
    <w:rsid w:val="00DF6C9A"/>
    <w:rsid w:val="00DF701E"/>
    <w:rsid w:val="00DF7C07"/>
    <w:rsid w:val="00E001BC"/>
    <w:rsid w:val="00E0057B"/>
    <w:rsid w:val="00E00619"/>
    <w:rsid w:val="00E00C72"/>
    <w:rsid w:val="00E0203D"/>
    <w:rsid w:val="00E02178"/>
    <w:rsid w:val="00E02364"/>
    <w:rsid w:val="00E025DE"/>
    <w:rsid w:val="00E037F9"/>
    <w:rsid w:val="00E0423F"/>
    <w:rsid w:val="00E0461A"/>
    <w:rsid w:val="00E04C99"/>
    <w:rsid w:val="00E05698"/>
    <w:rsid w:val="00E05820"/>
    <w:rsid w:val="00E05910"/>
    <w:rsid w:val="00E06059"/>
    <w:rsid w:val="00E061F7"/>
    <w:rsid w:val="00E063E6"/>
    <w:rsid w:val="00E06CC2"/>
    <w:rsid w:val="00E105BE"/>
    <w:rsid w:val="00E10912"/>
    <w:rsid w:val="00E10943"/>
    <w:rsid w:val="00E11454"/>
    <w:rsid w:val="00E11637"/>
    <w:rsid w:val="00E11A41"/>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83F"/>
    <w:rsid w:val="00E2494C"/>
    <w:rsid w:val="00E24A04"/>
    <w:rsid w:val="00E2593C"/>
    <w:rsid w:val="00E25AF8"/>
    <w:rsid w:val="00E25E84"/>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022B"/>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572"/>
    <w:rsid w:val="00E4458E"/>
    <w:rsid w:val="00E447AF"/>
    <w:rsid w:val="00E46212"/>
    <w:rsid w:val="00E463BA"/>
    <w:rsid w:val="00E4643F"/>
    <w:rsid w:val="00E46A79"/>
    <w:rsid w:val="00E46CBF"/>
    <w:rsid w:val="00E46E5A"/>
    <w:rsid w:val="00E4788B"/>
    <w:rsid w:val="00E47E0B"/>
    <w:rsid w:val="00E50105"/>
    <w:rsid w:val="00E50234"/>
    <w:rsid w:val="00E5025B"/>
    <w:rsid w:val="00E503DC"/>
    <w:rsid w:val="00E5046E"/>
    <w:rsid w:val="00E508C3"/>
    <w:rsid w:val="00E50E48"/>
    <w:rsid w:val="00E50E62"/>
    <w:rsid w:val="00E516B1"/>
    <w:rsid w:val="00E5174C"/>
    <w:rsid w:val="00E524C0"/>
    <w:rsid w:val="00E5280A"/>
    <w:rsid w:val="00E533A7"/>
    <w:rsid w:val="00E53411"/>
    <w:rsid w:val="00E5387E"/>
    <w:rsid w:val="00E53A88"/>
    <w:rsid w:val="00E53E5E"/>
    <w:rsid w:val="00E5427B"/>
    <w:rsid w:val="00E54713"/>
    <w:rsid w:val="00E54B8E"/>
    <w:rsid w:val="00E54C67"/>
    <w:rsid w:val="00E54E97"/>
    <w:rsid w:val="00E55099"/>
    <w:rsid w:val="00E55296"/>
    <w:rsid w:val="00E5542F"/>
    <w:rsid w:val="00E55566"/>
    <w:rsid w:val="00E5562B"/>
    <w:rsid w:val="00E559E0"/>
    <w:rsid w:val="00E55CDB"/>
    <w:rsid w:val="00E55D6E"/>
    <w:rsid w:val="00E560C3"/>
    <w:rsid w:val="00E56563"/>
    <w:rsid w:val="00E5702F"/>
    <w:rsid w:val="00E57691"/>
    <w:rsid w:val="00E57827"/>
    <w:rsid w:val="00E6025B"/>
    <w:rsid w:val="00E6087E"/>
    <w:rsid w:val="00E6168F"/>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67519"/>
    <w:rsid w:val="00E70119"/>
    <w:rsid w:val="00E70348"/>
    <w:rsid w:val="00E70A3F"/>
    <w:rsid w:val="00E70FA3"/>
    <w:rsid w:val="00E718C2"/>
    <w:rsid w:val="00E72DAB"/>
    <w:rsid w:val="00E73471"/>
    <w:rsid w:val="00E73780"/>
    <w:rsid w:val="00E74F89"/>
    <w:rsid w:val="00E75101"/>
    <w:rsid w:val="00E75139"/>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8CB"/>
    <w:rsid w:val="00E87CBB"/>
    <w:rsid w:val="00E91C06"/>
    <w:rsid w:val="00E932AD"/>
    <w:rsid w:val="00E93A92"/>
    <w:rsid w:val="00E93D48"/>
    <w:rsid w:val="00E94138"/>
    <w:rsid w:val="00E94579"/>
    <w:rsid w:val="00E946E1"/>
    <w:rsid w:val="00E948B6"/>
    <w:rsid w:val="00E9492E"/>
    <w:rsid w:val="00E94C77"/>
    <w:rsid w:val="00E94DE4"/>
    <w:rsid w:val="00E953DD"/>
    <w:rsid w:val="00E95998"/>
    <w:rsid w:val="00E95EAB"/>
    <w:rsid w:val="00E96054"/>
    <w:rsid w:val="00E962CA"/>
    <w:rsid w:val="00E96C0A"/>
    <w:rsid w:val="00E97FEB"/>
    <w:rsid w:val="00EA0756"/>
    <w:rsid w:val="00EA0805"/>
    <w:rsid w:val="00EA081A"/>
    <w:rsid w:val="00EA083A"/>
    <w:rsid w:val="00EA0F83"/>
    <w:rsid w:val="00EA1324"/>
    <w:rsid w:val="00EA169F"/>
    <w:rsid w:val="00EA1A03"/>
    <w:rsid w:val="00EA1E31"/>
    <w:rsid w:val="00EA25AD"/>
    <w:rsid w:val="00EA3667"/>
    <w:rsid w:val="00EA36ED"/>
    <w:rsid w:val="00EA399C"/>
    <w:rsid w:val="00EA3CA8"/>
    <w:rsid w:val="00EA45BC"/>
    <w:rsid w:val="00EA463C"/>
    <w:rsid w:val="00EA4C82"/>
    <w:rsid w:val="00EA56F8"/>
    <w:rsid w:val="00EA5A54"/>
    <w:rsid w:val="00EA64A3"/>
    <w:rsid w:val="00EA723F"/>
    <w:rsid w:val="00EA7B88"/>
    <w:rsid w:val="00EB0083"/>
    <w:rsid w:val="00EB0117"/>
    <w:rsid w:val="00EB0B50"/>
    <w:rsid w:val="00EB0BA6"/>
    <w:rsid w:val="00EB1827"/>
    <w:rsid w:val="00EB1A5B"/>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B7E89"/>
    <w:rsid w:val="00EC046C"/>
    <w:rsid w:val="00EC0E8E"/>
    <w:rsid w:val="00EC0FFF"/>
    <w:rsid w:val="00EC10AA"/>
    <w:rsid w:val="00EC1638"/>
    <w:rsid w:val="00EC1AD3"/>
    <w:rsid w:val="00EC1CD2"/>
    <w:rsid w:val="00EC28C4"/>
    <w:rsid w:val="00EC31B0"/>
    <w:rsid w:val="00EC320F"/>
    <w:rsid w:val="00EC35B2"/>
    <w:rsid w:val="00EC3CAE"/>
    <w:rsid w:val="00EC3F5A"/>
    <w:rsid w:val="00EC3F9E"/>
    <w:rsid w:val="00EC465B"/>
    <w:rsid w:val="00EC54AF"/>
    <w:rsid w:val="00EC5EF9"/>
    <w:rsid w:val="00EC6AD9"/>
    <w:rsid w:val="00EC7026"/>
    <w:rsid w:val="00EC785C"/>
    <w:rsid w:val="00EC7A8B"/>
    <w:rsid w:val="00EC7C5D"/>
    <w:rsid w:val="00ED07BF"/>
    <w:rsid w:val="00ED0963"/>
    <w:rsid w:val="00ED0BDD"/>
    <w:rsid w:val="00ED11C6"/>
    <w:rsid w:val="00ED1900"/>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6B2"/>
    <w:rsid w:val="00EE29EC"/>
    <w:rsid w:val="00EE2FD3"/>
    <w:rsid w:val="00EE3752"/>
    <w:rsid w:val="00EE3A59"/>
    <w:rsid w:val="00EE4570"/>
    <w:rsid w:val="00EE4763"/>
    <w:rsid w:val="00EE484D"/>
    <w:rsid w:val="00EE4901"/>
    <w:rsid w:val="00EE495E"/>
    <w:rsid w:val="00EE52BC"/>
    <w:rsid w:val="00EE539F"/>
    <w:rsid w:val="00EE5670"/>
    <w:rsid w:val="00EE58F3"/>
    <w:rsid w:val="00EE59AF"/>
    <w:rsid w:val="00EE5FE4"/>
    <w:rsid w:val="00EE665E"/>
    <w:rsid w:val="00EE7272"/>
    <w:rsid w:val="00EE74A5"/>
    <w:rsid w:val="00EE772E"/>
    <w:rsid w:val="00EE7BD8"/>
    <w:rsid w:val="00EF0F1A"/>
    <w:rsid w:val="00EF16D9"/>
    <w:rsid w:val="00EF1732"/>
    <w:rsid w:val="00EF1734"/>
    <w:rsid w:val="00EF1A82"/>
    <w:rsid w:val="00EF3B49"/>
    <w:rsid w:val="00EF3CFE"/>
    <w:rsid w:val="00EF3DCC"/>
    <w:rsid w:val="00EF4430"/>
    <w:rsid w:val="00EF4F3D"/>
    <w:rsid w:val="00EF523A"/>
    <w:rsid w:val="00EF5DD8"/>
    <w:rsid w:val="00EF5EB2"/>
    <w:rsid w:val="00EF6755"/>
    <w:rsid w:val="00EF6B15"/>
    <w:rsid w:val="00EF6CD5"/>
    <w:rsid w:val="00EF70B6"/>
    <w:rsid w:val="00EF7443"/>
    <w:rsid w:val="00EF7992"/>
    <w:rsid w:val="00EF79CE"/>
    <w:rsid w:val="00EF7A4B"/>
    <w:rsid w:val="00F00594"/>
    <w:rsid w:val="00F009B4"/>
    <w:rsid w:val="00F009C1"/>
    <w:rsid w:val="00F00AAC"/>
    <w:rsid w:val="00F00BB6"/>
    <w:rsid w:val="00F0147F"/>
    <w:rsid w:val="00F026DB"/>
    <w:rsid w:val="00F02CE0"/>
    <w:rsid w:val="00F039F9"/>
    <w:rsid w:val="00F04178"/>
    <w:rsid w:val="00F04614"/>
    <w:rsid w:val="00F04F5B"/>
    <w:rsid w:val="00F055E7"/>
    <w:rsid w:val="00F05F14"/>
    <w:rsid w:val="00F06921"/>
    <w:rsid w:val="00F07097"/>
    <w:rsid w:val="00F07483"/>
    <w:rsid w:val="00F075D6"/>
    <w:rsid w:val="00F10D77"/>
    <w:rsid w:val="00F111BB"/>
    <w:rsid w:val="00F112B3"/>
    <w:rsid w:val="00F12EED"/>
    <w:rsid w:val="00F1310E"/>
    <w:rsid w:val="00F1377A"/>
    <w:rsid w:val="00F1378B"/>
    <w:rsid w:val="00F13C8F"/>
    <w:rsid w:val="00F151CE"/>
    <w:rsid w:val="00F153DE"/>
    <w:rsid w:val="00F15618"/>
    <w:rsid w:val="00F157FA"/>
    <w:rsid w:val="00F15F0C"/>
    <w:rsid w:val="00F15FB8"/>
    <w:rsid w:val="00F160C8"/>
    <w:rsid w:val="00F1687A"/>
    <w:rsid w:val="00F17091"/>
    <w:rsid w:val="00F1731C"/>
    <w:rsid w:val="00F1779B"/>
    <w:rsid w:val="00F17C3A"/>
    <w:rsid w:val="00F17C5D"/>
    <w:rsid w:val="00F20206"/>
    <w:rsid w:val="00F2022C"/>
    <w:rsid w:val="00F2113B"/>
    <w:rsid w:val="00F21227"/>
    <w:rsid w:val="00F218C5"/>
    <w:rsid w:val="00F22341"/>
    <w:rsid w:val="00F22A11"/>
    <w:rsid w:val="00F22B9D"/>
    <w:rsid w:val="00F23FB7"/>
    <w:rsid w:val="00F23FBC"/>
    <w:rsid w:val="00F240B5"/>
    <w:rsid w:val="00F24652"/>
    <w:rsid w:val="00F24DC4"/>
    <w:rsid w:val="00F24EE8"/>
    <w:rsid w:val="00F25157"/>
    <w:rsid w:val="00F2542A"/>
    <w:rsid w:val="00F258BD"/>
    <w:rsid w:val="00F2661E"/>
    <w:rsid w:val="00F26B48"/>
    <w:rsid w:val="00F27478"/>
    <w:rsid w:val="00F27984"/>
    <w:rsid w:val="00F301C3"/>
    <w:rsid w:val="00F30C76"/>
    <w:rsid w:val="00F30DD8"/>
    <w:rsid w:val="00F31939"/>
    <w:rsid w:val="00F32459"/>
    <w:rsid w:val="00F325A7"/>
    <w:rsid w:val="00F3263B"/>
    <w:rsid w:val="00F3334F"/>
    <w:rsid w:val="00F33456"/>
    <w:rsid w:val="00F33968"/>
    <w:rsid w:val="00F339A7"/>
    <w:rsid w:val="00F34705"/>
    <w:rsid w:val="00F34C6B"/>
    <w:rsid w:val="00F34DA4"/>
    <w:rsid w:val="00F34DC7"/>
    <w:rsid w:val="00F35768"/>
    <w:rsid w:val="00F366B8"/>
    <w:rsid w:val="00F37EAD"/>
    <w:rsid w:val="00F40B01"/>
    <w:rsid w:val="00F40C6A"/>
    <w:rsid w:val="00F41151"/>
    <w:rsid w:val="00F433FF"/>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91A"/>
    <w:rsid w:val="00F51F56"/>
    <w:rsid w:val="00F52190"/>
    <w:rsid w:val="00F52270"/>
    <w:rsid w:val="00F524A8"/>
    <w:rsid w:val="00F52649"/>
    <w:rsid w:val="00F52C8E"/>
    <w:rsid w:val="00F52FCC"/>
    <w:rsid w:val="00F537FA"/>
    <w:rsid w:val="00F53F97"/>
    <w:rsid w:val="00F540B2"/>
    <w:rsid w:val="00F5414B"/>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24"/>
    <w:rsid w:val="00F71D56"/>
    <w:rsid w:val="00F72029"/>
    <w:rsid w:val="00F72427"/>
    <w:rsid w:val="00F7262A"/>
    <w:rsid w:val="00F734E1"/>
    <w:rsid w:val="00F7356B"/>
    <w:rsid w:val="00F738F7"/>
    <w:rsid w:val="00F73BFB"/>
    <w:rsid w:val="00F73CCA"/>
    <w:rsid w:val="00F740EE"/>
    <w:rsid w:val="00F745B2"/>
    <w:rsid w:val="00F74FC1"/>
    <w:rsid w:val="00F754DB"/>
    <w:rsid w:val="00F75C6B"/>
    <w:rsid w:val="00F75FCB"/>
    <w:rsid w:val="00F76715"/>
    <w:rsid w:val="00F771CA"/>
    <w:rsid w:val="00F7734B"/>
    <w:rsid w:val="00F778AF"/>
    <w:rsid w:val="00F779D7"/>
    <w:rsid w:val="00F80066"/>
    <w:rsid w:val="00F80537"/>
    <w:rsid w:val="00F80ADB"/>
    <w:rsid w:val="00F80DB4"/>
    <w:rsid w:val="00F80F4E"/>
    <w:rsid w:val="00F81A6E"/>
    <w:rsid w:val="00F81CCD"/>
    <w:rsid w:val="00F81D0A"/>
    <w:rsid w:val="00F82047"/>
    <w:rsid w:val="00F82394"/>
    <w:rsid w:val="00F823CC"/>
    <w:rsid w:val="00F823F4"/>
    <w:rsid w:val="00F83432"/>
    <w:rsid w:val="00F842BE"/>
    <w:rsid w:val="00F84E5F"/>
    <w:rsid w:val="00F84ED9"/>
    <w:rsid w:val="00F852F2"/>
    <w:rsid w:val="00F855AB"/>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30AD"/>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3C4"/>
    <w:rsid w:val="00FB09CF"/>
    <w:rsid w:val="00FB0F59"/>
    <w:rsid w:val="00FB1023"/>
    <w:rsid w:val="00FB1779"/>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07DE"/>
    <w:rsid w:val="00FC1DB4"/>
    <w:rsid w:val="00FC2018"/>
    <w:rsid w:val="00FC29D6"/>
    <w:rsid w:val="00FC3803"/>
    <w:rsid w:val="00FC3C05"/>
    <w:rsid w:val="00FC4524"/>
    <w:rsid w:val="00FC4D0D"/>
    <w:rsid w:val="00FC4E0B"/>
    <w:rsid w:val="00FC5080"/>
    <w:rsid w:val="00FC6402"/>
    <w:rsid w:val="00FC6425"/>
    <w:rsid w:val="00FC681A"/>
    <w:rsid w:val="00FC7039"/>
    <w:rsid w:val="00FC72B4"/>
    <w:rsid w:val="00FC72FE"/>
    <w:rsid w:val="00FC7851"/>
    <w:rsid w:val="00FC78A6"/>
    <w:rsid w:val="00FC7C7D"/>
    <w:rsid w:val="00FD00B5"/>
    <w:rsid w:val="00FD00F7"/>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5F3"/>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36F"/>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9B1"/>
    <w:rsid w:val="00FF2EBE"/>
    <w:rsid w:val="00FF31BA"/>
    <w:rsid w:val="00FF33C2"/>
    <w:rsid w:val="00FF397C"/>
    <w:rsid w:val="00FF4612"/>
    <w:rsid w:val="00FF47D4"/>
    <w:rsid w:val="00FF49BE"/>
    <w:rsid w:val="00FF4CD9"/>
    <w:rsid w:val="00FF589F"/>
    <w:rsid w:val="00FF5B0F"/>
    <w:rsid w:val="00FF5F23"/>
    <w:rsid w:val="00FF64DF"/>
    <w:rsid w:val="00FF667A"/>
    <w:rsid w:val="00FF6B86"/>
    <w:rsid w:val="00FF6C22"/>
    <w:rsid w:val="00FF6C43"/>
    <w:rsid w:val="00FF6DDB"/>
    <w:rsid w:val="00FF7381"/>
    <w:rsid w:val="00FF73A7"/>
    <w:rsid w:val="00FF73CD"/>
    <w:rsid w:val="00FF75A1"/>
    <w:rsid w:val="00FF777A"/>
    <w:rsid w:val="00FF786D"/>
    <w:rsid w:val="00FF7879"/>
    <w:rsid w:val="00FF7E77"/>
    <w:rsid w:val="00FF7F20"/>
    <w:rsid w:val="06E29F44"/>
    <w:rsid w:val="373C5B5A"/>
    <w:rsid w:val="61339A0C"/>
    <w:rsid w:val="740DF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0150ED"/>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0150ED"/>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0150ED"/>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65081224">
      <w:bodyDiv w:val="1"/>
      <w:marLeft w:val="0"/>
      <w:marRight w:val="0"/>
      <w:marTop w:val="0"/>
      <w:marBottom w:val="0"/>
      <w:divBdr>
        <w:top w:val="none" w:sz="0" w:space="0" w:color="auto"/>
        <w:left w:val="none" w:sz="0" w:space="0" w:color="auto"/>
        <w:bottom w:val="none" w:sz="0" w:space="0" w:color="auto"/>
        <w:right w:val="none" w:sz="0" w:space="0" w:color="auto"/>
      </w:divBdr>
    </w:div>
    <w:div w:id="76054518">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29088139">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470098115">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60942460">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67949075">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78314911">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5284492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2513162">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17164747">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04046650">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18001681">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4542447">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lsag.info/evaluator-ntg-recommendations-for-202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ilsag.info/technical-reference-manual.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ilsag.info/technical-reference-manual.html" TargetMode="External"/><Relationship Id="rId10" Type="http://schemas.openxmlformats.org/officeDocument/2006/relationships/endnotes" Target="endnotes.xml"/><Relationship Id="rId19" Type="http://schemas.openxmlformats.org/officeDocument/2006/relationships/hyperlink" Target="https://www.ilsag.info/evaluator-ntg-recommendations-for-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lsag.info/evaluator-ntg-recommendations-for-2023/"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F093B603FB22441A387BDF1E7833EE9" ma:contentTypeVersion="15" ma:contentTypeDescription="Create a new document." ma:contentTypeScope="" ma:versionID="7b3f202892a2f5b6c047fe2da72b5b11">
  <xsd:schema xmlns:xsd="http://www.w3.org/2001/XMLSchema" xmlns:xs="http://www.w3.org/2001/XMLSchema" xmlns:p="http://schemas.microsoft.com/office/2006/metadata/properties" xmlns:ns2="60393cac-1d2c-412a-a327-b4621e378482" xmlns:ns3="de2eb9d0-3061-4c18-9413-69418103d2db" targetNamespace="http://schemas.microsoft.com/office/2006/metadata/properties" ma:root="true" ma:fieldsID="2359d1e83c2c70c1dd1db8993a6c11f0" ns2:_="" ns3:_="">
    <xsd:import namespace="60393cac-1d2c-412a-a327-b4621e378482"/>
    <xsd:import namespace="de2eb9d0-3061-4c18-9413-69418103d2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93cac-1d2c-412a-a327-b4621e378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d9c661-2636-41d4-91d5-8b83e6cc7d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eb9d0-3061-4c18-9413-69418103d2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eec508-8c6f-42c3-8fee-e231e774222e}" ma:internalName="TaxCatchAll" ma:showField="CatchAllData" ma:web="de2eb9d0-3061-4c18-9413-69418103d2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e2eb9d0-3061-4c18-9413-69418103d2db"/>
    <lcf76f155ced4ddcb4097134ff3c332f xmlns="60393cac-1d2c-412a-a327-b4621e3784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2936152A-CCD9-47C7-A50D-70EA05E81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93cac-1d2c-412a-a327-b4621e378482"/>
    <ds:schemaRef ds:uri="de2eb9d0-3061-4c18-9413-69418103d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4.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de2eb9d0-3061-4c18-9413-69418103d2db"/>
    <ds:schemaRef ds:uri="60393cac-1d2c-412a-a327-b4621e378482"/>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9</TotalTime>
  <Pages>21</Pages>
  <Words>4991</Words>
  <Characters>31027</Characters>
  <Application>Microsoft Office Word</Application>
  <DocSecurity>4</DocSecurity>
  <Lines>258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35947</CharactersWithSpaces>
  <SharedDoc>false</SharedDoc>
  <HLinks>
    <vt:vector size="204" baseType="variant">
      <vt:variant>
        <vt:i4>524369</vt:i4>
      </vt:variant>
      <vt:variant>
        <vt:i4>297</vt:i4>
      </vt:variant>
      <vt:variant>
        <vt:i4>0</vt:i4>
      </vt:variant>
      <vt:variant>
        <vt:i4>5</vt:i4>
      </vt:variant>
      <vt:variant>
        <vt:lpwstr>http://www.ilsag.info/technical-reference-manual.html</vt:lpwstr>
      </vt:variant>
      <vt:variant>
        <vt:lpwstr/>
      </vt:variant>
      <vt:variant>
        <vt:i4>3801214</vt:i4>
      </vt:variant>
      <vt:variant>
        <vt:i4>285</vt:i4>
      </vt:variant>
      <vt:variant>
        <vt:i4>0</vt:i4>
      </vt:variant>
      <vt:variant>
        <vt:i4>5</vt:i4>
      </vt:variant>
      <vt:variant>
        <vt:lpwstr>https://www.ilsag.info/evaluator-ntg-recommendations-for-2023/</vt:lpwstr>
      </vt:variant>
      <vt:variant>
        <vt:lpwstr/>
      </vt:variant>
      <vt:variant>
        <vt:i4>3801214</vt:i4>
      </vt:variant>
      <vt:variant>
        <vt:i4>273</vt:i4>
      </vt:variant>
      <vt:variant>
        <vt:i4>0</vt:i4>
      </vt:variant>
      <vt:variant>
        <vt:i4>5</vt:i4>
      </vt:variant>
      <vt:variant>
        <vt:lpwstr>https://www.ilsag.info/evaluator-ntg-recommendations-for-2023/</vt:lpwstr>
      </vt:variant>
      <vt:variant>
        <vt:lpwstr/>
      </vt:variant>
      <vt:variant>
        <vt:i4>524369</vt:i4>
      </vt:variant>
      <vt:variant>
        <vt:i4>234</vt:i4>
      </vt:variant>
      <vt:variant>
        <vt:i4>0</vt:i4>
      </vt:variant>
      <vt:variant>
        <vt:i4>5</vt:i4>
      </vt:variant>
      <vt:variant>
        <vt:lpwstr>http://www.ilsag.info/technical-reference-manual.html</vt:lpwstr>
      </vt:variant>
      <vt:variant>
        <vt:lpwstr/>
      </vt:variant>
      <vt:variant>
        <vt:i4>3801214</vt:i4>
      </vt:variant>
      <vt:variant>
        <vt:i4>216</vt:i4>
      </vt:variant>
      <vt:variant>
        <vt:i4>0</vt:i4>
      </vt:variant>
      <vt:variant>
        <vt:i4>5</vt:i4>
      </vt:variant>
      <vt:variant>
        <vt:lpwstr>https://www.ilsag.info/evaluator-ntg-recommendations-for-2023/</vt:lpwstr>
      </vt:variant>
      <vt:variant>
        <vt:lpwstr/>
      </vt:variant>
      <vt:variant>
        <vt:i4>3801214</vt:i4>
      </vt:variant>
      <vt:variant>
        <vt:i4>204</vt:i4>
      </vt:variant>
      <vt:variant>
        <vt:i4>0</vt:i4>
      </vt:variant>
      <vt:variant>
        <vt:i4>5</vt:i4>
      </vt:variant>
      <vt:variant>
        <vt:lpwstr>https://www.ilsag.info/evaluator-ntg-recommendations-for-2023/</vt:lpwstr>
      </vt:variant>
      <vt:variant>
        <vt:lpwstr/>
      </vt:variant>
      <vt:variant>
        <vt:i4>1310773</vt:i4>
      </vt:variant>
      <vt:variant>
        <vt:i4>170</vt:i4>
      </vt:variant>
      <vt:variant>
        <vt:i4>0</vt:i4>
      </vt:variant>
      <vt:variant>
        <vt:i4>5</vt:i4>
      </vt:variant>
      <vt:variant>
        <vt:lpwstr/>
      </vt:variant>
      <vt:variant>
        <vt:lpwstr>_Toc162559392</vt:lpwstr>
      </vt:variant>
      <vt:variant>
        <vt:i4>1310773</vt:i4>
      </vt:variant>
      <vt:variant>
        <vt:i4>164</vt:i4>
      </vt:variant>
      <vt:variant>
        <vt:i4>0</vt:i4>
      </vt:variant>
      <vt:variant>
        <vt:i4>5</vt:i4>
      </vt:variant>
      <vt:variant>
        <vt:lpwstr/>
      </vt:variant>
      <vt:variant>
        <vt:lpwstr>_Toc162559391</vt:lpwstr>
      </vt:variant>
      <vt:variant>
        <vt:i4>1310773</vt:i4>
      </vt:variant>
      <vt:variant>
        <vt:i4>155</vt:i4>
      </vt:variant>
      <vt:variant>
        <vt:i4>0</vt:i4>
      </vt:variant>
      <vt:variant>
        <vt:i4>5</vt:i4>
      </vt:variant>
      <vt:variant>
        <vt:lpwstr/>
      </vt:variant>
      <vt:variant>
        <vt:lpwstr>_Toc162559390</vt:lpwstr>
      </vt:variant>
      <vt:variant>
        <vt:i4>1376309</vt:i4>
      </vt:variant>
      <vt:variant>
        <vt:i4>149</vt:i4>
      </vt:variant>
      <vt:variant>
        <vt:i4>0</vt:i4>
      </vt:variant>
      <vt:variant>
        <vt:i4>5</vt:i4>
      </vt:variant>
      <vt:variant>
        <vt:lpwstr/>
      </vt:variant>
      <vt:variant>
        <vt:lpwstr>_Toc162559389</vt:lpwstr>
      </vt:variant>
      <vt:variant>
        <vt:i4>1376309</vt:i4>
      </vt:variant>
      <vt:variant>
        <vt:i4>143</vt:i4>
      </vt:variant>
      <vt:variant>
        <vt:i4>0</vt:i4>
      </vt:variant>
      <vt:variant>
        <vt:i4>5</vt:i4>
      </vt:variant>
      <vt:variant>
        <vt:lpwstr/>
      </vt:variant>
      <vt:variant>
        <vt:lpwstr>_Toc162559388</vt:lpwstr>
      </vt:variant>
      <vt:variant>
        <vt:i4>1376309</vt:i4>
      </vt:variant>
      <vt:variant>
        <vt:i4>137</vt:i4>
      </vt:variant>
      <vt:variant>
        <vt:i4>0</vt:i4>
      </vt:variant>
      <vt:variant>
        <vt:i4>5</vt:i4>
      </vt:variant>
      <vt:variant>
        <vt:lpwstr/>
      </vt:variant>
      <vt:variant>
        <vt:lpwstr>_Toc162559387</vt:lpwstr>
      </vt:variant>
      <vt:variant>
        <vt:i4>1376309</vt:i4>
      </vt:variant>
      <vt:variant>
        <vt:i4>131</vt:i4>
      </vt:variant>
      <vt:variant>
        <vt:i4>0</vt:i4>
      </vt:variant>
      <vt:variant>
        <vt:i4>5</vt:i4>
      </vt:variant>
      <vt:variant>
        <vt:lpwstr/>
      </vt:variant>
      <vt:variant>
        <vt:lpwstr>_Toc162559386</vt:lpwstr>
      </vt:variant>
      <vt:variant>
        <vt:i4>1376309</vt:i4>
      </vt:variant>
      <vt:variant>
        <vt:i4>125</vt:i4>
      </vt:variant>
      <vt:variant>
        <vt:i4>0</vt:i4>
      </vt:variant>
      <vt:variant>
        <vt:i4>5</vt:i4>
      </vt:variant>
      <vt:variant>
        <vt:lpwstr/>
      </vt:variant>
      <vt:variant>
        <vt:lpwstr>_Toc162559385</vt:lpwstr>
      </vt:variant>
      <vt:variant>
        <vt:i4>1376309</vt:i4>
      </vt:variant>
      <vt:variant>
        <vt:i4>119</vt:i4>
      </vt:variant>
      <vt:variant>
        <vt:i4>0</vt:i4>
      </vt:variant>
      <vt:variant>
        <vt:i4>5</vt:i4>
      </vt:variant>
      <vt:variant>
        <vt:lpwstr/>
      </vt:variant>
      <vt:variant>
        <vt:lpwstr>_Toc162559384</vt:lpwstr>
      </vt:variant>
      <vt:variant>
        <vt:i4>1376309</vt:i4>
      </vt:variant>
      <vt:variant>
        <vt:i4>113</vt:i4>
      </vt:variant>
      <vt:variant>
        <vt:i4>0</vt:i4>
      </vt:variant>
      <vt:variant>
        <vt:i4>5</vt:i4>
      </vt:variant>
      <vt:variant>
        <vt:lpwstr/>
      </vt:variant>
      <vt:variant>
        <vt:lpwstr>_Toc162559383</vt:lpwstr>
      </vt:variant>
      <vt:variant>
        <vt:i4>1376309</vt:i4>
      </vt:variant>
      <vt:variant>
        <vt:i4>107</vt:i4>
      </vt:variant>
      <vt:variant>
        <vt:i4>0</vt:i4>
      </vt:variant>
      <vt:variant>
        <vt:i4>5</vt:i4>
      </vt:variant>
      <vt:variant>
        <vt:lpwstr/>
      </vt:variant>
      <vt:variant>
        <vt:lpwstr>_Toc162559382</vt:lpwstr>
      </vt:variant>
      <vt:variant>
        <vt:i4>1376309</vt:i4>
      </vt:variant>
      <vt:variant>
        <vt:i4>101</vt:i4>
      </vt:variant>
      <vt:variant>
        <vt:i4>0</vt:i4>
      </vt:variant>
      <vt:variant>
        <vt:i4>5</vt:i4>
      </vt:variant>
      <vt:variant>
        <vt:lpwstr/>
      </vt:variant>
      <vt:variant>
        <vt:lpwstr>_Toc162559381</vt:lpwstr>
      </vt:variant>
      <vt:variant>
        <vt:i4>1376309</vt:i4>
      </vt:variant>
      <vt:variant>
        <vt:i4>95</vt:i4>
      </vt:variant>
      <vt:variant>
        <vt:i4>0</vt:i4>
      </vt:variant>
      <vt:variant>
        <vt:i4>5</vt:i4>
      </vt:variant>
      <vt:variant>
        <vt:lpwstr/>
      </vt:variant>
      <vt:variant>
        <vt:lpwstr>_Toc162559380</vt:lpwstr>
      </vt:variant>
      <vt:variant>
        <vt:i4>1703989</vt:i4>
      </vt:variant>
      <vt:variant>
        <vt:i4>86</vt:i4>
      </vt:variant>
      <vt:variant>
        <vt:i4>0</vt:i4>
      </vt:variant>
      <vt:variant>
        <vt:i4>5</vt:i4>
      </vt:variant>
      <vt:variant>
        <vt:lpwstr/>
      </vt:variant>
      <vt:variant>
        <vt:lpwstr>_Toc162559379</vt:lpwstr>
      </vt:variant>
      <vt:variant>
        <vt:i4>1703989</vt:i4>
      </vt:variant>
      <vt:variant>
        <vt:i4>80</vt:i4>
      </vt:variant>
      <vt:variant>
        <vt:i4>0</vt:i4>
      </vt:variant>
      <vt:variant>
        <vt:i4>5</vt:i4>
      </vt:variant>
      <vt:variant>
        <vt:lpwstr/>
      </vt:variant>
      <vt:variant>
        <vt:lpwstr>_Toc162559378</vt:lpwstr>
      </vt:variant>
      <vt:variant>
        <vt:i4>1703989</vt:i4>
      </vt:variant>
      <vt:variant>
        <vt:i4>74</vt:i4>
      </vt:variant>
      <vt:variant>
        <vt:i4>0</vt:i4>
      </vt:variant>
      <vt:variant>
        <vt:i4>5</vt:i4>
      </vt:variant>
      <vt:variant>
        <vt:lpwstr/>
      </vt:variant>
      <vt:variant>
        <vt:lpwstr>_Toc162559377</vt:lpwstr>
      </vt:variant>
      <vt:variant>
        <vt:i4>1703989</vt:i4>
      </vt:variant>
      <vt:variant>
        <vt:i4>68</vt:i4>
      </vt:variant>
      <vt:variant>
        <vt:i4>0</vt:i4>
      </vt:variant>
      <vt:variant>
        <vt:i4>5</vt:i4>
      </vt:variant>
      <vt:variant>
        <vt:lpwstr/>
      </vt:variant>
      <vt:variant>
        <vt:lpwstr>_Toc162559376</vt:lpwstr>
      </vt:variant>
      <vt:variant>
        <vt:i4>1703989</vt:i4>
      </vt:variant>
      <vt:variant>
        <vt:i4>62</vt:i4>
      </vt:variant>
      <vt:variant>
        <vt:i4>0</vt:i4>
      </vt:variant>
      <vt:variant>
        <vt:i4>5</vt:i4>
      </vt:variant>
      <vt:variant>
        <vt:lpwstr/>
      </vt:variant>
      <vt:variant>
        <vt:lpwstr>_Toc162559375</vt:lpwstr>
      </vt:variant>
      <vt:variant>
        <vt:i4>1703989</vt:i4>
      </vt:variant>
      <vt:variant>
        <vt:i4>56</vt:i4>
      </vt:variant>
      <vt:variant>
        <vt:i4>0</vt:i4>
      </vt:variant>
      <vt:variant>
        <vt:i4>5</vt:i4>
      </vt:variant>
      <vt:variant>
        <vt:lpwstr/>
      </vt:variant>
      <vt:variant>
        <vt:lpwstr>_Toc162559374</vt:lpwstr>
      </vt:variant>
      <vt:variant>
        <vt:i4>1703989</vt:i4>
      </vt:variant>
      <vt:variant>
        <vt:i4>50</vt:i4>
      </vt:variant>
      <vt:variant>
        <vt:i4>0</vt:i4>
      </vt:variant>
      <vt:variant>
        <vt:i4>5</vt:i4>
      </vt:variant>
      <vt:variant>
        <vt:lpwstr/>
      </vt:variant>
      <vt:variant>
        <vt:lpwstr>_Toc162559373</vt:lpwstr>
      </vt:variant>
      <vt:variant>
        <vt:i4>1703989</vt:i4>
      </vt:variant>
      <vt:variant>
        <vt:i4>44</vt:i4>
      </vt:variant>
      <vt:variant>
        <vt:i4>0</vt:i4>
      </vt:variant>
      <vt:variant>
        <vt:i4>5</vt:i4>
      </vt:variant>
      <vt:variant>
        <vt:lpwstr/>
      </vt:variant>
      <vt:variant>
        <vt:lpwstr>_Toc162559372</vt:lpwstr>
      </vt:variant>
      <vt:variant>
        <vt:i4>1703989</vt:i4>
      </vt:variant>
      <vt:variant>
        <vt:i4>38</vt:i4>
      </vt:variant>
      <vt:variant>
        <vt:i4>0</vt:i4>
      </vt:variant>
      <vt:variant>
        <vt:i4>5</vt:i4>
      </vt:variant>
      <vt:variant>
        <vt:lpwstr/>
      </vt:variant>
      <vt:variant>
        <vt:lpwstr>_Toc162559371</vt:lpwstr>
      </vt:variant>
      <vt:variant>
        <vt:i4>1703989</vt:i4>
      </vt:variant>
      <vt:variant>
        <vt:i4>32</vt:i4>
      </vt:variant>
      <vt:variant>
        <vt:i4>0</vt:i4>
      </vt:variant>
      <vt:variant>
        <vt:i4>5</vt:i4>
      </vt:variant>
      <vt:variant>
        <vt:lpwstr/>
      </vt:variant>
      <vt:variant>
        <vt:lpwstr>_Toc162559370</vt:lpwstr>
      </vt:variant>
      <vt:variant>
        <vt:i4>1769525</vt:i4>
      </vt:variant>
      <vt:variant>
        <vt:i4>26</vt:i4>
      </vt:variant>
      <vt:variant>
        <vt:i4>0</vt:i4>
      </vt:variant>
      <vt:variant>
        <vt:i4>5</vt:i4>
      </vt:variant>
      <vt:variant>
        <vt:lpwstr/>
      </vt:variant>
      <vt:variant>
        <vt:lpwstr>_Toc162559369</vt:lpwstr>
      </vt:variant>
      <vt:variant>
        <vt:i4>1769525</vt:i4>
      </vt:variant>
      <vt:variant>
        <vt:i4>20</vt:i4>
      </vt:variant>
      <vt:variant>
        <vt:i4>0</vt:i4>
      </vt:variant>
      <vt:variant>
        <vt:i4>5</vt:i4>
      </vt:variant>
      <vt:variant>
        <vt:lpwstr/>
      </vt:variant>
      <vt:variant>
        <vt:lpwstr>_Toc162559368</vt:lpwstr>
      </vt:variant>
      <vt:variant>
        <vt:i4>1769525</vt:i4>
      </vt:variant>
      <vt:variant>
        <vt:i4>14</vt:i4>
      </vt:variant>
      <vt:variant>
        <vt:i4>0</vt:i4>
      </vt:variant>
      <vt:variant>
        <vt:i4>5</vt:i4>
      </vt:variant>
      <vt:variant>
        <vt:lpwstr/>
      </vt:variant>
      <vt:variant>
        <vt:lpwstr>_Toc162559367</vt:lpwstr>
      </vt:variant>
      <vt:variant>
        <vt:i4>1769525</vt:i4>
      </vt:variant>
      <vt:variant>
        <vt:i4>8</vt:i4>
      </vt:variant>
      <vt:variant>
        <vt:i4>0</vt:i4>
      </vt:variant>
      <vt:variant>
        <vt:i4>5</vt:i4>
      </vt:variant>
      <vt:variant>
        <vt:lpwstr/>
      </vt:variant>
      <vt:variant>
        <vt:lpwstr>_Toc162559366</vt:lpwstr>
      </vt:variant>
      <vt:variant>
        <vt:i4>1769525</vt:i4>
      </vt:variant>
      <vt:variant>
        <vt:i4>2</vt:i4>
      </vt:variant>
      <vt:variant>
        <vt:i4>0</vt:i4>
      </vt:variant>
      <vt:variant>
        <vt:i4>5</vt:i4>
      </vt:variant>
      <vt:variant>
        <vt:lpwstr/>
      </vt:variant>
      <vt:variant>
        <vt:lpwstr>_Toc162559365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2017-10-03T19:32:00Z</cp:lastPrinted>
  <dcterms:created xsi:type="dcterms:W3CDTF">2024-04-04T15:35:00Z</dcterms:created>
  <dcterms:modified xsi:type="dcterms:W3CDTF">2024-04-04T15:35:00Z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0x0101006F093B603FB22441A387BDF1E7833EE9</vt:lpwstr>
  </property>
  <property fmtid="{D5CDD505-2E9C-101B-9397-08002B2CF9AE}" pid="3" name="MediaServiceImageTags">
    <vt:lpwstr/>
  </property>
</Properties>
</file>